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BE991" w14:textId="74C5D461" w:rsidR="00525FB3" w:rsidRPr="00E57EBE" w:rsidRDefault="00525FB3" w:rsidP="00525FB3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</w:t>
      </w:r>
      <w:r w:rsidR="00586013">
        <w:rPr>
          <w:sz w:val="24"/>
          <w:szCs w:val="24"/>
        </w:rPr>
        <w:t>559</w:t>
      </w:r>
    </w:p>
    <w:p w14:paraId="033C2B35" w14:textId="77777777" w:rsidR="00525FB3" w:rsidRPr="001E0547" w:rsidRDefault="00525FB3" w:rsidP="00525FB3">
      <w:pPr>
        <w:jc w:val="center"/>
        <w:rPr>
          <w:b/>
        </w:rPr>
      </w:pPr>
    </w:p>
    <w:tbl>
      <w:tblPr>
        <w:tblW w:w="9433" w:type="dxa"/>
        <w:jc w:val="center"/>
        <w:tblLook w:val="01E0" w:firstRow="1" w:lastRow="1" w:firstColumn="1" w:lastColumn="1" w:noHBand="0" w:noVBand="0"/>
      </w:tblPr>
      <w:tblGrid>
        <w:gridCol w:w="4366"/>
        <w:gridCol w:w="361"/>
        <w:gridCol w:w="4706"/>
      </w:tblGrid>
      <w:tr w:rsidR="00525FB3" w:rsidRPr="00DE014E" w14:paraId="47AE5846" w14:textId="77777777" w:rsidTr="0046028B">
        <w:trPr>
          <w:trHeight w:val="1727"/>
          <w:jc w:val="center"/>
        </w:trPr>
        <w:tc>
          <w:tcPr>
            <w:tcW w:w="4366" w:type="dxa"/>
          </w:tcPr>
          <w:p w14:paraId="36524754" w14:textId="286306CB" w:rsidR="00525FB3" w:rsidRPr="00A869DD" w:rsidRDefault="00525FB3" w:rsidP="0046028B">
            <w:pPr>
              <w:jc w:val="left"/>
              <w:rPr>
                <w:b/>
                <w:caps/>
                <w:szCs w:val="24"/>
              </w:rPr>
            </w:pPr>
            <w:r w:rsidRPr="00A869DD">
              <w:rPr>
                <w:b/>
                <w:caps/>
                <w:szCs w:val="24"/>
              </w:rPr>
              <w:t xml:space="preserve">Application of </w:t>
            </w:r>
            <w:r w:rsidR="00BD1F73">
              <w:rPr>
                <w:b/>
                <w:caps/>
                <w:szCs w:val="24"/>
              </w:rPr>
              <w:t>THE City of Hallsville</w:t>
            </w:r>
            <w:r w:rsidRPr="00A869DD">
              <w:rPr>
                <w:b/>
                <w:caps/>
                <w:szCs w:val="24"/>
              </w:rPr>
              <w:t xml:space="preserve"> to Amend </w:t>
            </w:r>
            <w:r w:rsidR="00CE733A">
              <w:rPr>
                <w:b/>
                <w:caps/>
                <w:szCs w:val="24"/>
              </w:rPr>
              <w:t xml:space="preserve">its </w:t>
            </w:r>
            <w:r w:rsidR="00F60561">
              <w:rPr>
                <w:b/>
                <w:caps/>
                <w:szCs w:val="24"/>
              </w:rPr>
              <w:t xml:space="preserve">WATER </w:t>
            </w:r>
            <w:r w:rsidRPr="00A869DD">
              <w:rPr>
                <w:b/>
                <w:caps/>
                <w:szCs w:val="24"/>
              </w:rPr>
              <w:t>Certificate of Convenience and Necessity</w:t>
            </w:r>
            <w:r w:rsidR="00BE65B4">
              <w:rPr>
                <w:b/>
                <w:caps/>
                <w:szCs w:val="24"/>
              </w:rPr>
              <w:t xml:space="preserve"> and to decertify a portion </w:t>
            </w:r>
            <w:r w:rsidR="00F60561">
              <w:rPr>
                <w:b/>
                <w:caps/>
                <w:szCs w:val="24"/>
              </w:rPr>
              <w:t>of west Harrison w</w:t>
            </w:r>
            <w:r w:rsidR="00BE65B4">
              <w:rPr>
                <w:b/>
                <w:caps/>
                <w:szCs w:val="24"/>
              </w:rPr>
              <w:t xml:space="preserve">ater </w:t>
            </w:r>
            <w:r w:rsidR="00F60561">
              <w:rPr>
                <w:b/>
                <w:caps/>
                <w:szCs w:val="24"/>
              </w:rPr>
              <w:t>s</w:t>
            </w:r>
            <w:r w:rsidR="00BE65B4">
              <w:rPr>
                <w:b/>
                <w:caps/>
                <w:szCs w:val="24"/>
              </w:rPr>
              <w:t xml:space="preserve">upply </w:t>
            </w:r>
            <w:r w:rsidR="00F60561">
              <w:rPr>
                <w:b/>
                <w:caps/>
                <w:szCs w:val="24"/>
              </w:rPr>
              <w:t>c</w:t>
            </w:r>
            <w:r w:rsidR="00BE65B4">
              <w:rPr>
                <w:b/>
                <w:caps/>
                <w:szCs w:val="24"/>
              </w:rPr>
              <w:t>orporation</w:t>
            </w:r>
            <w:r w:rsidR="00F60561">
              <w:rPr>
                <w:b/>
                <w:caps/>
                <w:szCs w:val="24"/>
              </w:rPr>
              <w:t>’s</w:t>
            </w:r>
            <w:r w:rsidR="00BE65B4">
              <w:rPr>
                <w:b/>
                <w:caps/>
                <w:szCs w:val="24"/>
              </w:rPr>
              <w:t xml:space="preserve"> service area</w:t>
            </w:r>
            <w:r w:rsidRPr="00A869DD">
              <w:rPr>
                <w:b/>
                <w:caps/>
                <w:szCs w:val="24"/>
              </w:rPr>
              <w:t xml:space="preserve"> in </w:t>
            </w:r>
            <w:r w:rsidR="00D056F4">
              <w:rPr>
                <w:b/>
                <w:caps/>
                <w:szCs w:val="24"/>
              </w:rPr>
              <w:t>harrison</w:t>
            </w:r>
            <w:r w:rsidRPr="00A869DD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361" w:type="dxa"/>
          </w:tcPr>
          <w:p w14:paraId="0D872867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1525BB75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3952848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C373582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1D0CB6E3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BD0E348" w14:textId="77777777" w:rsidR="00525FB3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2F054D29" w14:textId="77777777" w:rsidR="00525FB3" w:rsidRDefault="00525FB3" w:rsidP="0046028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F7956E2" w14:textId="77777777" w:rsidR="00BE65B4" w:rsidRDefault="00BE65B4" w:rsidP="0046028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B8414A2" w14:textId="5D06E6E1" w:rsidR="00BE65B4" w:rsidRPr="00DE014E" w:rsidRDefault="00BE65B4" w:rsidP="0046028B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06" w:type="dxa"/>
          </w:tcPr>
          <w:p w14:paraId="25187567" w14:textId="77777777" w:rsidR="00525FB3" w:rsidRPr="00DE014E" w:rsidRDefault="00525FB3" w:rsidP="0046028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365CAF22" w14:textId="77777777" w:rsidR="00525FB3" w:rsidRPr="00DE014E" w:rsidRDefault="00525FB3" w:rsidP="0046028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CB78678" w14:textId="77777777" w:rsidR="00525FB3" w:rsidRPr="00DE014E" w:rsidRDefault="00525FB3" w:rsidP="0046028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067D557E" w14:textId="77777777" w:rsidR="00524F64" w:rsidRDefault="00524F64" w:rsidP="00D702A0">
      <w:pPr>
        <w:jc w:val="center"/>
        <w:rPr>
          <w:b/>
          <w:bCs/>
          <w:caps/>
          <w:szCs w:val="24"/>
        </w:rPr>
      </w:pPr>
    </w:p>
    <w:p w14:paraId="11457102" w14:textId="3074CD29" w:rsidR="00D702A0" w:rsidRDefault="002E380C" w:rsidP="00D702A0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agreed motion to admit evidence and proposed notice of approval</w:t>
      </w:r>
    </w:p>
    <w:p w14:paraId="300D0FFA" w14:textId="77777777" w:rsidR="00D702A0" w:rsidRDefault="00D702A0" w:rsidP="00D702A0">
      <w:pPr>
        <w:contextualSpacing/>
      </w:pPr>
    </w:p>
    <w:p w14:paraId="002AB0C8" w14:textId="2692A1F2" w:rsidR="00D702A0" w:rsidRDefault="00D702A0" w:rsidP="00D702A0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</w:t>
      </w:r>
      <w:r w:rsidR="002E380C">
        <w:t xml:space="preserve">Motion to Admit Evidence and Proposed Notice of Approval with agreement </w:t>
      </w:r>
      <w:r w:rsidR="00AD7B4F">
        <w:t xml:space="preserve">from </w:t>
      </w:r>
      <w:r w:rsidR="00933F9F">
        <w:t xml:space="preserve">the </w:t>
      </w:r>
      <w:r w:rsidR="006C6828">
        <w:t xml:space="preserve">City </w:t>
      </w:r>
      <w:r w:rsidR="00BD1F73">
        <w:t>of Hallsville</w:t>
      </w:r>
      <w:r w:rsidR="00AD7B4F">
        <w:t xml:space="preserve"> (collectively, the Parties)</w:t>
      </w:r>
      <w:r w:rsidR="00AD7882">
        <w:t xml:space="preserve">.  In support thereof, </w:t>
      </w:r>
      <w:r w:rsidR="00AD7B4F">
        <w:t xml:space="preserve">the Parties </w:t>
      </w:r>
      <w:r w:rsidR="006027F2">
        <w:t>would show the following</w:t>
      </w:r>
      <w:r w:rsidR="00F93005">
        <w:t>:</w:t>
      </w:r>
    </w:p>
    <w:p w14:paraId="00CC9CA9" w14:textId="77777777" w:rsidR="004C2364" w:rsidRDefault="004C2364">
      <w:pPr>
        <w:jc w:val="left"/>
        <w:rPr>
          <w:bCs/>
          <w:szCs w:val="24"/>
        </w:rPr>
      </w:pPr>
    </w:p>
    <w:p w14:paraId="44A2B51F" w14:textId="77777777" w:rsidR="0007019E" w:rsidRDefault="0007019E" w:rsidP="00F4299A">
      <w:pPr>
        <w:pStyle w:val="ListParagraph"/>
        <w:numPr>
          <w:ilvl w:val="0"/>
          <w:numId w:val="15"/>
        </w:numPr>
        <w:spacing w:line="360" w:lineRule="auto"/>
        <w:jc w:val="center"/>
        <w:rPr>
          <w:b/>
          <w:bCs/>
          <w:smallCaps/>
          <w:szCs w:val="24"/>
        </w:rPr>
      </w:pPr>
      <w:r>
        <w:rPr>
          <w:b/>
          <w:bCs/>
          <w:smallCaps/>
          <w:szCs w:val="24"/>
        </w:rPr>
        <w:t>Background</w:t>
      </w:r>
    </w:p>
    <w:p w14:paraId="310B312E" w14:textId="0CE6B18A" w:rsidR="0007019E" w:rsidRPr="0007019E" w:rsidRDefault="00CA3FAE" w:rsidP="00F4299A">
      <w:pPr>
        <w:spacing w:line="360" w:lineRule="auto"/>
        <w:ind w:firstLine="720"/>
        <w:rPr>
          <w:b/>
          <w:bCs/>
          <w:smallCaps/>
          <w:szCs w:val="24"/>
        </w:rPr>
      </w:pPr>
      <w:r>
        <w:t xml:space="preserve">On </w:t>
      </w:r>
      <w:r w:rsidR="00731A3F">
        <w:t>May</w:t>
      </w:r>
      <w:r>
        <w:t xml:space="preserve"> </w:t>
      </w:r>
      <w:r w:rsidR="00731A3F">
        <w:t>21</w:t>
      </w:r>
      <w:r>
        <w:t xml:space="preserve">, 2019, </w:t>
      </w:r>
      <w:r w:rsidR="00E36E5A">
        <w:t xml:space="preserve">the </w:t>
      </w:r>
      <w:r w:rsidR="006C6828">
        <w:t xml:space="preserve">City </w:t>
      </w:r>
      <w:r w:rsidR="00BD1F73">
        <w:t>of Hallsville</w:t>
      </w:r>
      <w:r>
        <w:t xml:space="preserve"> (</w:t>
      </w:r>
      <w:r w:rsidR="00BD1F73">
        <w:t>Hallsville</w:t>
      </w:r>
      <w:r>
        <w:t xml:space="preserve">) </w:t>
      </w:r>
      <w:r w:rsidR="00F82A61">
        <w:t>filed an application to amend it</w:t>
      </w:r>
      <w:r>
        <w:t xml:space="preserve">s water </w:t>
      </w:r>
      <w:r w:rsidR="00F82A61">
        <w:t xml:space="preserve">certificate of convenience and necessity </w:t>
      </w:r>
      <w:r w:rsidR="007575D5">
        <w:t xml:space="preserve">(CCN) </w:t>
      </w:r>
      <w:r>
        <w:t xml:space="preserve">No. </w:t>
      </w:r>
      <w:r w:rsidR="00D056F4">
        <w:t>13200</w:t>
      </w:r>
      <w:r>
        <w:t xml:space="preserve"> and to </w:t>
      </w:r>
      <w:r w:rsidR="0025710C">
        <w:t>decertify</w:t>
      </w:r>
      <w:r>
        <w:t xml:space="preserve"> </w:t>
      </w:r>
      <w:r w:rsidR="00D056F4">
        <w:t xml:space="preserve">a portion </w:t>
      </w:r>
      <w:r w:rsidR="00F93005">
        <w:t xml:space="preserve">of </w:t>
      </w:r>
      <w:r w:rsidR="00D056F4">
        <w:t>West Harrison W</w:t>
      </w:r>
      <w:r w:rsidR="00731A3F">
        <w:t xml:space="preserve">ater </w:t>
      </w:r>
      <w:r w:rsidR="00D056F4">
        <w:t>S</w:t>
      </w:r>
      <w:r w:rsidR="00731A3F">
        <w:t xml:space="preserve">upply </w:t>
      </w:r>
      <w:r w:rsidR="00D056F4">
        <w:t>C</w:t>
      </w:r>
      <w:r w:rsidR="00731A3F">
        <w:t>orporation</w:t>
      </w:r>
      <w:r w:rsidR="00D056F4">
        <w:t>’s</w:t>
      </w:r>
      <w:r w:rsidR="00B0445E">
        <w:t xml:space="preserve"> (West Harrison)</w:t>
      </w:r>
      <w:r w:rsidR="00D056F4">
        <w:t xml:space="preserve"> </w:t>
      </w:r>
      <w:r w:rsidR="00731A3F">
        <w:t xml:space="preserve">CCN </w:t>
      </w:r>
      <w:r w:rsidR="00F93005">
        <w:t xml:space="preserve">No. </w:t>
      </w:r>
      <w:r w:rsidR="00731A3F">
        <w:t>12728</w:t>
      </w:r>
      <w:r w:rsidR="001467D5">
        <w:t xml:space="preserve"> in </w:t>
      </w:r>
      <w:r w:rsidR="00FC000D">
        <w:t>Harrison</w:t>
      </w:r>
      <w:r w:rsidR="001467D5">
        <w:t xml:space="preserve"> County</w:t>
      </w:r>
      <w:r w:rsidR="007575D5">
        <w:t>.</w:t>
      </w:r>
      <w:r w:rsidR="004B641A">
        <w:t xml:space="preserve">  </w:t>
      </w:r>
      <w:r w:rsidR="00BD1F73">
        <w:t>Hallsville</w:t>
      </w:r>
      <w:r w:rsidR="004B641A">
        <w:t xml:space="preserve"> proposes to </w:t>
      </w:r>
      <w:r w:rsidR="008D7381">
        <w:t xml:space="preserve">incorporate </w:t>
      </w:r>
      <w:r w:rsidR="00771ABC">
        <w:t>an</w:t>
      </w:r>
      <w:r w:rsidR="00107F9B">
        <w:t xml:space="preserve"> area </w:t>
      </w:r>
      <w:r w:rsidR="002F627C">
        <w:t xml:space="preserve">which is comprised of </w:t>
      </w:r>
      <w:r w:rsidR="00F93A9F">
        <w:t xml:space="preserve">approximately </w:t>
      </w:r>
      <w:r w:rsidR="00731A3F">
        <w:t>16</w:t>
      </w:r>
      <w:r w:rsidR="002F627C">
        <w:t xml:space="preserve"> acres</w:t>
      </w:r>
      <w:r w:rsidR="00BA1CCE">
        <w:t xml:space="preserve">, </w:t>
      </w:r>
      <w:r w:rsidR="004D50AD">
        <w:t>no</w:t>
      </w:r>
      <w:r w:rsidR="00731A3F">
        <w:t xml:space="preserve"> existing</w:t>
      </w:r>
      <w:r w:rsidR="002F627C">
        <w:t xml:space="preserve"> customers</w:t>
      </w:r>
      <w:r w:rsidR="00BA1CCE">
        <w:t>, and 24 proposed connections</w:t>
      </w:r>
      <w:r w:rsidR="002F627C">
        <w:t>.</w:t>
      </w:r>
      <w:r w:rsidR="008279CD">
        <w:t xml:space="preserve">  </w:t>
      </w:r>
    </w:p>
    <w:p w14:paraId="156A7261" w14:textId="23BFA231" w:rsidR="0007019E" w:rsidRDefault="00183768" w:rsidP="008A6F96">
      <w:pPr>
        <w:spacing w:line="360" w:lineRule="auto"/>
        <w:rPr>
          <w:bCs/>
          <w:szCs w:val="24"/>
        </w:rPr>
      </w:pPr>
      <w:r w:rsidRPr="00183768">
        <w:rPr>
          <w:bCs/>
          <w:szCs w:val="24"/>
        </w:rPr>
        <w:tab/>
        <w:t xml:space="preserve">Order No. </w:t>
      </w:r>
      <w:r w:rsidR="00623176">
        <w:rPr>
          <w:bCs/>
          <w:szCs w:val="24"/>
        </w:rPr>
        <w:t>4</w:t>
      </w:r>
      <w:r w:rsidRPr="00183768">
        <w:rPr>
          <w:bCs/>
          <w:szCs w:val="24"/>
        </w:rPr>
        <w:t>, i</w:t>
      </w:r>
      <w:r>
        <w:rPr>
          <w:bCs/>
          <w:szCs w:val="24"/>
        </w:rPr>
        <w:t xml:space="preserve">ssued </w:t>
      </w:r>
      <w:r w:rsidR="00623176">
        <w:rPr>
          <w:bCs/>
          <w:szCs w:val="24"/>
        </w:rPr>
        <w:t xml:space="preserve">October </w:t>
      </w:r>
      <w:r w:rsidR="003333AA">
        <w:rPr>
          <w:bCs/>
          <w:szCs w:val="24"/>
        </w:rPr>
        <w:t>2</w:t>
      </w:r>
      <w:r w:rsidR="00623176">
        <w:rPr>
          <w:bCs/>
          <w:szCs w:val="24"/>
        </w:rPr>
        <w:t>3</w:t>
      </w:r>
      <w:r w:rsidR="00F4299A">
        <w:rPr>
          <w:bCs/>
          <w:szCs w:val="24"/>
        </w:rPr>
        <w:t xml:space="preserve">, 2019, set a deadline of </w:t>
      </w:r>
      <w:r w:rsidR="00AD7B4F">
        <w:rPr>
          <w:bCs/>
          <w:szCs w:val="24"/>
        </w:rPr>
        <w:t>January</w:t>
      </w:r>
      <w:r w:rsidR="003333AA">
        <w:rPr>
          <w:bCs/>
          <w:szCs w:val="24"/>
        </w:rPr>
        <w:t xml:space="preserve"> </w:t>
      </w:r>
      <w:r w:rsidR="00623176">
        <w:rPr>
          <w:bCs/>
          <w:szCs w:val="24"/>
        </w:rPr>
        <w:t>24</w:t>
      </w:r>
      <w:r w:rsidR="00F4299A">
        <w:rPr>
          <w:bCs/>
          <w:szCs w:val="24"/>
        </w:rPr>
        <w:t>, 20</w:t>
      </w:r>
      <w:r w:rsidR="00AD7B4F">
        <w:rPr>
          <w:bCs/>
          <w:szCs w:val="24"/>
        </w:rPr>
        <w:t>20</w:t>
      </w:r>
      <w:r w:rsidR="00F4299A">
        <w:rPr>
          <w:bCs/>
          <w:szCs w:val="24"/>
        </w:rPr>
        <w:t xml:space="preserve">, for </w:t>
      </w:r>
      <w:r w:rsidR="008A6F96">
        <w:rPr>
          <w:bCs/>
          <w:szCs w:val="24"/>
        </w:rPr>
        <w:t xml:space="preserve">the Parties </w:t>
      </w:r>
      <w:r w:rsidR="003333AA">
        <w:rPr>
          <w:bCs/>
          <w:szCs w:val="24"/>
        </w:rPr>
        <w:t xml:space="preserve"> </w:t>
      </w:r>
      <w:r w:rsidR="008A6F96" w:rsidRPr="008A6F96">
        <w:rPr>
          <w:bCs/>
          <w:szCs w:val="24"/>
        </w:rPr>
        <w:t xml:space="preserve"> to jointly file</w:t>
      </w:r>
      <w:r w:rsidR="008A6F96">
        <w:rPr>
          <w:bCs/>
          <w:szCs w:val="24"/>
        </w:rPr>
        <w:t xml:space="preserve"> </w:t>
      </w:r>
      <w:r w:rsidR="008A6F96" w:rsidRPr="008A6F96">
        <w:rPr>
          <w:bCs/>
          <w:szCs w:val="24"/>
        </w:rPr>
        <w:t>detailed, legally sufficient findings of fact and conclusions of</w:t>
      </w:r>
      <w:r w:rsidR="008A6F96">
        <w:rPr>
          <w:bCs/>
          <w:szCs w:val="24"/>
        </w:rPr>
        <w:t xml:space="preserve"> </w:t>
      </w:r>
      <w:r w:rsidR="008A6F96" w:rsidRPr="008A6F96">
        <w:rPr>
          <w:bCs/>
          <w:szCs w:val="24"/>
        </w:rPr>
        <w:t>law</w:t>
      </w:r>
      <w:r w:rsidR="003333AA">
        <w:rPr>
          <w:bCs/>
          <w:szCs w:val="24"/>
        </w:rPr>
        <w:t>.</w:t>
      </w:r>
      <w:r w:rsidR="00F4299A">
        <w:rPr>
          <w:bCs/>
          <w:szCs w:val="24"/>
        </w:rPr>
        <w:t xml:space="preserve">  </w:t>
      </w:r>
      <w:r w:rsidR="003333AA">
        <w:rPr>
          <w:bCs/>
          <w:szCs w:val="24"/>
        </w:rPr>
        <w:t>This pleading, therefore, is timely filed.</w:t>
      </w:r>
    </w:p>
    <w:p w14:paraId="2FB29D59" w14:textId="77777777" w:rsidR="008A4055" w:rsidRDefault="008A4055" w:rsidP="00F26B1C">
      <w:pPr>
        <w:rPr>
          <w:bCs/>
          <w:szCs w:val="24"/>
        </w:rPr>
      </w:pPr>
    </w:p>
    <w:p w14:paraId="724B3C51" w14:textId="2815383C" w:rsidR="00085A13" w:rsidRPr="000E3DB7" w:rsidRDefault="008A6F96" w:rsidP="003333AA">
      <w:pPr>
        <w:pStyle w:val="ListParagraph"/>
        <w:numPr>
          <w:ilvl w:val="0"/>
          <w:numId w:val="15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mallCaps/>
          <w:szCs w:val="24"/>
        </w:rPr>
        <w:t>Motion to Admit Evidence</w:t>
      </w:r>
    </w:p>
    <w:p w14:paraId="1018E1FB" w14:textId="39BC8DCB" w:rsidR="007575D5" w:rsidRPr="00114DAA" w:rsidRDefault="008A6F96" w:rsidP="00114DAA">
      <w:pPr>
        <w:spacing w:line="360" w:lineRule="auto"/>
        <w:ind w:firstLine="720"/>
        <w:rPr>
          <w:bCs/>
          <w:szCs w:val="24"/>
        </w:rPr>
      </w:pPr>
      <w:r>
        <w:t xml:space="preserve">The Parties request the entry of the following items into the record of this proceeding: (a) </w:t>
      </w:r>
      <w:r w:rsidR="00BD1F73">
        <w:t>Hallsville</w:t>
      </w:r>
      <w:r w:rsidR="008A4FCD">
        <w:t>’s</w:t>
      </w:r>
      <w:r>
        <w:t xml:space="preserve"> application filed on </w:t>
      </w:r>
      <w:r w:rsidR="00623176">
        <w:t>May</w:t>
      </w:r>
      <w:r>
        <w:t xml:space="preserve"> </w:t>
      </w:r>
      <w:r w:rsidR="00623176">
        <w:t>21</w:t>
      </w:r>
      <w:r>
        <w:t>, 2019</w:t>
      </w:r>
      <w:r w:rsidR="005E5690">
        <w:t xml:space="preserve"> and as </w:t>
      </w:r>
      <w:r w:rsidR="001907BF">
        <w:t>supplemented</w:t>
      </w:r>
      <w:r w:rsidR="005E5690">
        <w:t xml:space="preserve"> on </w:t>
      </w:r>
      <w:r w:rsidR="001907BF">
        <w:t>July</w:t>
      </w:r>
      <w:r w:rsidR="005E5690">
        <w:t xml:space="preserve"> </w:t>
      </w:r>
      <w:r w:rsidR="001907BF">
        <w:t>19</w:t>
      </w:r>
      <w:r w:rsidR="005E5690">
        <w:t>, 2019</w:t>
      </w:r>
      <w:r w:rsidR="001907BF">
        <w:t xml:space="preserve"> and August 16, 2019</w:t>
      </w:r>
      <w:r>
        <w:t xml:space="preserve">; (b) Commission Staff s </w:t>
      </w:r>
      <w:r w:rsidR="001907BF">
        <w:t xml:space="preserve">supplemental </w:t>
      </w:r>
      <w:r>
        <w:t xml:space="preserve">recommendation on Administrative Completeness and Notice filed on </w:t>
      </w:r>
      <w:r w:rsidR="00B0445E">
        <w:t>September</w:t>
      </w:r>
      <w:r>
        <w:t xml:space="preserve"> </w:t>
      </w:r>
      <w:r w:rsidR="00B0445E">
        <w:t>3</w:t>
      </w:r>
      <w:r>
        <w:t xml:space="preserve">, 2019; (c) </w:t>
      </w:r>
      <w:r w:rsidR="00BD1F73">
        <w:t>Hallsville</w:t>
      </w:r>
      <w:r>
        <w:t xml:space="preserve">'s proof of notice filed on </w:t>
      </w:r>
      <w:r w:rsidR="00B0445E">
        <w:t>October</w:t>
      </w:r>
      <w:r>
        <w:t xml:space="preserve"> </w:t>
      </w:r>
      <w:r w:rsidR="00B0445E">
        <w:t>7</w:t>
      </w:r>
      <w:r>
        <w:t xml:space="preserve">, 2019; (d) Commission Staff s </w:t>
      </w:r>
      <w:r w:rsidR="00B0445E">
        <w:t>r</w:t>
      </w:r>
      <w:r>
        <w:t xml:space="preserve">ecommendation on Sufficiency of Notice filed on </w:t>
      </w:r>
      <w:r w:rsidR="00B0445E">
        <w:t>October 14</w:t>
      </w:r>
      <w:r>
        <w:t xml:space="preserve">, 2019; (e) </w:t>
      </w:r>
      <w:r w:rsidR="00BD1F73">
        <w:lastRenderedPageBreak/>
        <w:t>Hallsville</w:t>
      </w:r>
      <w:r w:rsidR="00B54A5C">
        <w:t xml:space="preserve">’s </w:t>
      </w:r>
      <w:r>
        <w:t xml:space="preserve">consent form filed on </w:t>
      </w:r>
      <w:r w:rsidR="00B0445E">
        <w:t xml:space="preserve">January </w:t>
      </w:r>
      <w:r w:rsidR="00EA3013">
        <w:t>3</w:t>
      </w:r>
      <w:r>
        <w:t>, 20</w:t>
      </w:r>
      <w:r w:rsidR="00B0445E">
        <w:t>20</w:t>
      </w:r>
      <w:r w:rsidR="00EA3013">
        <w:t xml:space="preserve"> (f)</w:t>
      </w:r>
      <w:r w:rsidR="00922988">
        <w:t xml:space="preserve"> </w:t>
      </w:r>
      <w:r w:rsidR="00B0445E">
        <w:t>West Harrison</w:t>
      </w:r>
      <w:r w:rsidR="00922988">
        <w:t xml:space="preserve">’s consent form filed </w:t>
      </w:r>
      <w:r w:rsidR="008029B0">
        <w:t>January 3</w:t>
      </w:r>
      <w:r w:rsidR="00922988">
        <w:t>, 20</w:t>
      </w:r>
      <w:r w:rsidR="008029B0">
        <w:t>20</w:t>
      </w:r>
      <w:r>
        <w:t>;</w:t>
      </w:r>
      <w:r w:rsidR="00922988">
        <w:t xml:space="preserve"> and (g) Staff’s final recommendation and attachments filed </w:t>
      </w:r>
      <w:r w:rsidR="008029B0">
        <w:t xml:space="preserve">January </w:t>
      </w:r>
      <w:r w:rsidR="00114DAA">
        <w:t>1</w:t>
      </w:r>
      <w:r w:rsidR="008029B0">
        <w:t>0</w:t>
      </w:r>
      <w:r w:rsidR="00114DAA">
        <w:t>, 20</w:t>
      </w:r>
      <w:r w:rsidR="008029B0">
        <w:t>20</w:t>
      </w:r>
      <w:r w:rsidR="00114DAA">
        <w:t>.</w:t>
      </w:r>
    </w:p>
    <w:p w14:paraId="25A2051F" w14:textId="44B3BDC9" w:rsidR="00664358" w:rsidRPr="00F26B1C" w:rsidRDefault="00114DAA" w:rsidP="00F26B1C">
      <w:pPr>
        <w:pStyle w:val="ListParagraph"/>
        <w:numPr>
          <w:ilvl w:val="0"/>
          <w:numId w:val="15"/>
        </w:numPr>
        <w:spacing w:line="360" w:lineRule="auto"/>
        <w:jc w:val="center"/>
        <w:rPr>
          <w:b/>
          <w:bCs/>
          <w:smallCaps/>
          <w:szCs w:val="24"/>
        </w:rPr>
      </w:pPr>
      <w:r>
        <w:rPr>
          <w:b/>
          <w:bCs/>
          <w:smallCaps/>
          <w:szCs w:val="24"/>
        </w:rPr>
        <w:t>Joint Proposed Notice of Approval</w:t>
      </w:r>
    </w:p>
    <w:p w14:paraId="53AB2CCF" w14:textId="11988867" w:rsidR="00F26B1C" w:rsidRDefault="00114DAA" w:rsidP="00114DAA">
      <w:pPr>
        <w:spacing w:line="360" w:lineRule="auto"/>
        <w:ind w:firstLine="720"/>
        <w:rPr>
          <w:bCs/>
          <w:szCs w:val="24"/>
        </w:rPr>
      </w:pPr>
      <w:r>
        <w:t xml:space="preserve">The Parties have agreed on the attached Proposed Notice of Approval, which would grant </w:t>
      </w:r>
      <w:r w:rsidR="00BD1F73">
        <w:t>Hallsville</w:t>
      </w:r>
      <w:r>
        <w:t xml:space="preserve">'s application to amend water CCN No. </w:t>
      </w:r>
      <w:r w:rsidR="00D056F4">
        <w:t>13200</w:t>
      </w:r>
      <w:r w:rsidR="00790EAB">
        <w:t xml:space="preserve"> </w:t>
      </w:r>
      <w:r>
        <w:t xml:space="preserve">and to decertify a portion of </w:t>
      </w:r>
      <w:r w:rsidR="008029B0">
        <w:t>West Harrison</w:t>
      </w:r>
      <w:r w:rsidR="00790EAB">
        <w:t xml:space="preserve">’s </w:t>
      </w:r>
      <w:r w:rsidR="008029B0">
        <w:t xml:space="preserve">CCN </w:t>
      </w:r>
      <w:r>
        <w:t xml:space="preserve">No. </w:t>
      </w:r>
      <w:r w:rsidR="00731A3F">
        <w:t>12728</w:t>
      </w:r>
      <w:r>
        <w:t xml:space="preserve">. The Parties request that the Commission adopt the findings of fact, conclusions of law, and ordering paragraphs </w:t>
      </w:r>
      <w:r w:rsidR="0004320A">
        <w:t xml:space="preserve">included in the Proposed </w:t>
      </w:r>
      <w:r>
        <w:t>Notice of Approval.</w:t>
      </w:r>
    </w:p>
    <w:p w14:paraId="5BAB45C5" w14:textId="54A07E45" w:rsidR="00790EAB" w:rsidRDefault="00790EAB" w:rsidP="00952077">
      <w:pPr>
        <w:rPr>
          <w:bCs/>
          <w:szCs w:val="24"/>
        </w:rPr>
      </w:pPr>
    </w:p>
    <w:p w14:paraId="2C18F688" w14:textId="7EF19C43" w:rsidR="00790EAB" w:rsidRDefault="00790EAB" w:rsidP="00790EAB">
      <w:pPr>
        <w:spacing w:line="360" w:lineRule="auto"/>
        <w:jc w:val="center"/>
        <w:rPr>
          <w:bCs/>
          <w:szCs w:val="24"/>
        </w:rPr>
      </w:pPr>
      <w:r>
        <w:rPr>
          <w:b/>
          <w:bCs/>
          <w:smallCaps/>
          <w:szCs w:val="24"/>
        </w:rPr>
        <w:t>IV.</w:t>
      </w:r>
      <w:r>
        <w:rPr>
          <w:b/>
          <w:bCs/>
          <w:smallCaps/>
          <w:szCs w:val="24"/>
        </w:rPr>
        <w:tab/>
        <w:t>Conclusion</w:t>
      </w:r>
    </w:p>
    <w:p w14:paraId="16C5927D" w14:textId="77777777" w:rsidR="00790EAB" w:rsidRPr="00790EAB" w:rsidRDefault="00790EAB" w:rsidP="00790EAB">
      <w:pPr>
        <w:spacing w:line="360" w:lineRule="auto"/>
        <w:rPr>
          <w:bCs/>
          <w:szCs w:val="24"/>
        </w:rPr>
      </w:pPr>
      <w:r>
        <w:rPr>
          <w:bCs/>
          <w:szCs w:val="24"/>
        </w:rPr>
        <w:tab/>
      </w:r>
      <w:r w:rsidRPr="00790EAB">
        <w:rPr>
          <w:bCs/>
          <w:szCs w:val="24"/>
        </w:rPr>
        <w:t>The Parties respectfully request that the items listed above be admitted into the record of</w:t>
      </w:r>
    </w:p>
    <w:p w14:paraId="1604AE9A" w14:textId="34918420" w:rsidR="00790EAB" w:rsidRPr="00790EAB" w:rsidRDefault="00790EAB" w:rsidP="00790EAB">
      <w:pPr>
        <w:spacing w:line="360" w:lineRule="auto"/>
        <w:rPr>
          <w:bCs/>
          <w:szCs w:val="24"/>
        </w:rPr>
      </w:pPr>
      <w:r w:rsidRPr="00790EAB">
        <w:rPr>
          <w:bCs/>
          <w:szCs w:val="24"/>
        </w:rPr>
        <w:t>this proceeding as evidence and that the attached Proposed Notice of Approval be adopted.</w:t>
      </w:r>
    </w:p>
    <w:p w14:paraId="68E2E407" w14:textId="77777777" w:rsidR="0007019E" w:rsidRPr="0007019E" w:rsidRDefault="0007019E" w:rsidP="00F4299A">
      <w:pPr>
        <w:spacing w:line="360" w:lineRule="auto"/>
        <w:jc w:val="center"/>
        <w:rPr>
          <w:b/>
          <w:bCs/>
          <w:smallCaps/>
          <w:szCs w:val="24"/>
        </w:rPr>
      </w:pPr>
    </w:p>
    <w:p w14:paraId="6352D0C9" w14:textId="23481125" w:rsidR="003744AE" w:rsidRDefault="00EB129B" w:rsidP="00F4299A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 w:rsidR="002900D5">
        <w:rPr>
          <w:bCs/>
          <w:szCs w:val="24"/>
        </w:rPr>
        <w:t>January</w:t>
      </w:r>
      <w:r w:rsidR="00D87E0C">
        <w:rPr>
          <w:bCs/>
          <w:szCs w:val="24"/>
        </w:rPr>
        <w:t xml:space="preserve"> </w:t>
      </w:r>
      <w:r w:rsidR="00FC2006">
        <w:rPr>
          <w:bCs/>
          <w:szCs w:val="24"/>
        </w:rPr>
        <w:t>24</w:t>
      </w:r>
      <w:r w:rsidR="00D87E0C">
        <w:rPr>
          <w:bCs/>
          <w:szCs w:val="24"/>
        </w:rPr>
        <w:t>, 20</w:t>
      </w:r>
      <w:r w:rsidR="002900D5">
        <w:rPr>
          <w:bCs/>
          <w:szCs w:val="24"/>
        </w:rPr>
        <w:t>20</w:t>
      </w:r>
    </w:p>
    <w:p w14:paraId="468CEEB0" w14:textId="77777777" w:rsidR="002900D5" w:rsidRDefault="002900D5" w:rsidP="00E629BA">
      <w:pPr>
        <w:pStyle w:val="Normaldouble"/>
        <w:ind w:left="4320"/>
      </w:pPr>
    </w:p>
    <w:p w14:paraId="4B154FCC" w14:textId="77777777" w:rsidR="002900D5" w:rsidRDefault="002900D5" w:rsidP="00E629BA">
      <w:pPr>
        <w:pStyle w:val="Normaldouble"/>
        <w:ind w:left="4320"/>
      </w:pPr>
    </w:p>
    <w:p w14:paraId="7B208C9A" w14:textId="27ADA164" w:rsidR="002A360E" w:rsidRDefault="00EE0F77" w:rsidP="00E629BA">
      <w:pPr>
        <w:pStyle w:val="Normaldouble"/>
        <w:ind w:left="4320"/>
      </w:pPr>
      <w:r>
        <w:t>Respectfully s</w:t>
      </w:r>
      <w:r w:rsidR="002A360E">
        <w:t>ubmitted,</w:t>
      </w:r>
    </w:p>
    <w:p w14:paraId="2ABEEB21" w14:textId="77777777" w:rsidR="00E629BA" w:rsidRPr="00B92396" w:rsidRDefault="00E629BA" w:rsidP="00035833">
      <w:pPr>
        <w:ind w:left="4320"/>
        <w:contextualSpacing/>
        <w:jc w:val="left"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794F1C23" w14:textId="77777777" w:rsidR="00E629BA" w:rsidRPr="00B92396" w:rsidRDefault="00E629BA" w:rsidP="00E629BA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6AF77208" w14:textId="77777777" w:rsidR="00E629BA" w:rsidRPr="00B92396" w:rsidRDefault="00E629BA" w:rsidP="00E629BA">
      <w:pPr>
        <w:tabs>
          <w:tab w:val="left" w:pos="5040"/>
        </w:tabs>
        <w:ind w:left="4320"/>
        <w:rPr>
          <w:szCs w:val="24"/>
        </w:rPr>
      </w:pPr>
    </w:p>
    <w:p w14:paraId="31DE9EE8" w14:textId="77777777" w:rsidR="00D550BF" w:rsidRPr="003F3549" w:rsidRDefault="00D550BF" w:rsidP="00D550BF">
      <w:r>
        <w:tab/>
      </w:r>
      <w:r>
        <w:tab/>
      </w:r>
      <w:r>
        <w:tab/>
      </w:r>
      <w:r>
        <w:tab/>
      </w:r>
      <w:r>
        <w:tab/>
      </w:r>
      <w:r>
        <w:tab/>
      </w:r>
      <w:r w:rsidR="0064190E">
        <w:t>Thomas S. Hunter</w:t>
      </w:r>
    </w:p>
    <w:p w14:paraId="448309D1" w14:textId="77777777" w:rsidR="00D550BF" w:rsidRPr="003F3549" w:rsidRDefault="00D550BF" w:rsidP="00D550BF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721C611A" w14:textId="77777777" w:rsidR="00D550BF" w:rsidRPr="003F3549" w:rsidRDefault="00D550BF" w:rsidP="00D550BF"/>
    <w:p w14:paraId="45C61BE7" w14:textId="77777777" w:rsidR="006A078D" w:rsidRPr="00685143" w:rsidRDefault="0064190E" w:rsidP="006A078D">
      <w:pPr>
        <w:ind w:left="4320"/>
        <w:rPr>
          <w:rFonts w:eastAsia="Calibri"/>
        </w:rPr>
      </w:pPr>
      <w:r>
        <w:rPr>
          <w:rFonts w:eastAsia="Calibri"/>
        </w:rPr>
        <w:t>Heath D. Armstrong</w:t>
      </w:r>
    </w:p>
    <w:p w14:paraId="5C2957B0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Managing Attorney</w:t>
      </w:r>
    </w:p>
    <w:p w14:paraId="3915F4EC" w14:textId="77777777" w:rsidR="00035833" w:rsidRPr="00BE6672" w:rsidRDefault="00035833" w:rsidP="00035833">
      <w:pPr>
        <w:ind w:left="4320"/>
        <w:rPr>
          <w:szCs w:val="24"/>
        </w:rPr>
      </w:pPr>
    </w:p>
    <w:p w14:paraId="1A61D07D" w14:textId="77777777" w:rsidR="00035833" w:rsidRPr="00BE6672" w:rsidRDefault="00035833" w:rsidP="00035833">
      <w:pPr>
        <w:ind w:left="4320"/>
        <w:rPr>
          <w:szCs w:val="24"/>
        </w:rPr>
      </w:pPr>
    </w:p>
    <w:p w14:paraId="3587FB37" w14:textId="77777777" w:rsidR="00035833" w:rsidRPr="00BE6672" w:rsidRDefault="00035833" w:rsidP="00035833">
      <w:pPr>
        <w:ind w:left="4320"/>
        <w:rPr>
          <w:szCs w:val="24"/>
        </w:rPr>
      </w:pPr>
    </w:p>
    <w:p w14:paraId="3CBD4279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_______________________________</w:t>
      </w:r>
    </w:p>
    <w:p w14:paraId="43ABFF76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Creighton R. McMurray</w:t>
      </w:r>
    </w:p>
    <w:p w14:paraId="38743419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State Bar No. 24109536</w:t>
      </w:r>
    </w:p>
    <w:p w14:paraId="5CFF81F1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1701 N. Congress Avenue</w:t>
      </w:r>
    </w:p>
    <w:p w14:paraId="5128D2BE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P.O. Box 13326</w:t>
      </w:r>
    </w:p>
    <w:p w14:paraId="262994D9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Austin, Texas 78711-3326</w:t>
      </w:r>
    </w:p>
    <w:p w14:paraId="244009CC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(512) 936-7275</w:t>
      </w:r>
    </w:p>
    <w:p w14:paraId="47C49D18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(512) 936-7268 (facsimile)</w:t>
      </w:r>
    </w:p>
    <w:p w14:paraId="5CCB6E38" w14:textId="77777777" w:rsidR="00ED4C01" w:rsidRDefault="003A3549" w:rsidP="003A3549">
      <w:pPr>
        <w:ind w:left="4320"/>
        <w:rPr>
          <w:szCs w:val="24"/>
        </w:rPr>
      </w:pPr>
      <w:r w:rsidRPr="003A3549">
        <w:rPr>
          <w:szCs w:val="24"/>
        </w:rPr>
        <w:t>creighton.mcmurray@puc.texas.gov</w:t>
      </w:r>
    </w:p>
    <w:p w14:paraId="035045A5" w14:textId="0B1522F9" w:rsidR="003A3549" w:rsidRDefault="003A3549" w:rsidP="003A3549">
      <w:pPr>
        <w:ind w:left="4320"/>
        <w:rPr>
          <w:szCs w:val="24"/>
        </w:rPr>
      </w:pPr>
    </w:p>
    <w:p w14:paraId="44EB577D" w14:textId="1388421F" w:rsidR="002900D5" w:rsidRDefault="002900D5" w:rsidP="003A3549">
      <w:pPr>
        <w:ind w:left="4320"/>
        <w:rPr>
          <w:szCs w:val="24"/>
        </w:rPr>
      </w:pPr>
    </w:p>
    <w:p w14:paraId="6D5D6A0A" w14:textId="33B9E61D" w:rsidR="002900D5" w:rsidRDefault="002900D5" w:rsidP="003A3549">
      <w:pPr>
        <w:ind w:left="4320"/>
        <w:rPr>
          <w:szCs w:val="24"/>
        </w:rPr>
      </w:pPr>
    </w:p>
    <w:p w14:paraId="7DBDB056" w14:textId="7122D038" w:rsidR="002900D5" w:rsidRDefault="002900D5" w:rsidP="003A3549">
      <w:pPr>
        <w:ind w:left="4320"/>
        <w:rPr>
          <w:szCs w:val="24"/>
        </w:rPr>
      </w:pPr>
    </w:p>
    <w:p w14:paraId="5F9AF3A5" w14:textId="77777777" w:rsidR="002900D5" w:rsidRDefault="002900D5" w:rsidP="003A3549">
      <w:pPr>
        <w:ind w:left="4320"/>
        <w:rPr>
          <w:szCs w:val="24"/>
        </w:rPr>
      </w:pPr>
    </w:p>
    <w:p w14:paraId="398C829D" w14:textId="77777777" w:rsidR="003A3549" w:rsidRDefault="003A3549" w:rsidP="003A3549">
      <w:pPr>
        <w:ind w:left="4320"/>
        <w:rPr>
          <w:szCs w:val="24"/>
        </w:rPr>
      </w:pPr>
    </w:p>
    <w:p w14:paraId="5E7B994D" w14:textId="77777777" w:rsidR="003A3549" w:rsidRDefault="003A3549" w:rsidP="003A3549">
      <w:pPr>
        <w:ind w:left="4320"/>
        <w:rPr>
          <w:szCs w:val="24"/>
        </w:rPr>
      </w:pPr>
    </w:p>
    <w:p w14:paraId="2B044F58" w14:textId="77777777" w:rsidR="003A3549" w:rsidRPr="003A3549" w:rsidRDefault="003A3549" w:rsidP="006B20D5">
      <w:pPr>
        <w:rPr>
          <w:szCs w:val="24"/>
        </w:rPr>
      </w:pPr>
    </w:p>
    <w:p w14:paraId="39DD560D" w14:textId="77777777" w:rsidR="002900D5" w:rsidRDefault="002900D5" w:rsidP="00C607E2">
      <w:pPr>
        <w:pStyle w:val="Docketnumber"/>
        <w:rPr>
          <w:sz w:val="24"/>
          <w:szCs w:val="24"/>
        </w:rPr>
      </w:pPr>
    </w:p>
    <w:p w14:paraId="20E920D1" w14:textId="77777777" w:rsidR="002900D5" w:rsidRDefault="002900D5" w:rsidP="00C607E2">
      <w:pPr>
        <w:pStyle w:val="Docketnumber"/>
        <w:rPr>
          <w:sz w:val="24"/>
          <w:szCs w:val="24"/>
        </w:rPr>
      </w:pPr>
    </w:p>
    <w:p w14:paraId="5A0E8939" w14:textId="77777777" w:rsidR="002900D5" w:rsidRDefault="002900D5" w:rsidP="00C607E2">
      <w:pPr>
        <w:pStyle w:val="Docketnumber"/>
        <w:rPr>
          <w:sz w:val="24"/>
          <w:szCs w:val="24"/>
        </w:rPr>
      </w:pPr>
    </w:p>
    <w:p w14:paraId="5F64AA26" w14:textId="51180B71" w:rsidR="00C607E2" w:rsidRPr="00E57EBE" w:rsidRDefault="00C607E2" w:rsidP="00C607E2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>
        <w:rPr>
          <w:sz w:val="24"/>
          <w:szCs w:val="24"/>
        </w:rPr>
        <w:t>49</w:t>
      </w:r>
      <w:r w:rsidR="00586013">
        <w:rPr>
          <w:sz w:val="24"/>
          <w:szCs w:val="24"/>
        </w:rPr>
        <w:t>559</w:t>
      </w:r>
    </w:p>
    <w:p w14:paraId="33E06313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42459FA0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0409A129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007841D1" w14:textId="0E417F27" w:rsidR="00ED4C01" w:rsidRPr="007C52EB" w:rsidRDefault="00ED4C01" w:rsidP="00ED4C01">
      <w:pPr>
        <w:spacing w:line="360" w:lineRule="auto"/>
        <w:ind w:firstLine="720"/>
        <w:rPr>
          <w:szCs w:val="24"/>
        </w:rPr>
      </w:pPr>
      <w:r w:rsidRPr="007C52EB">
        <w:rPr>
          <w:szCs w:val="24"/>
        </w:rPr>
        <w:t>I certify that a copy of this document will be served on all parties of record on</w:t>
      </w:r>
      <w:r w:rsidR="007575D5">
        <w:rPr>
          <w:szCs w:val="24"/>
        </w:rPr>
        <w:t xml:space="preserve"> this the </w:t>
      </w:r>
      <w:r w:rsidR="00FC2006">
        <w:rPr>
          <w:szCs w:val="24"/>
        </w:rPr>
        <w:t>24</w:t>
      </w:r>
      <w:r w:rsidR="007575D5" w:rsidRPr="007575D5">
        <w:rPr>
          <w:szCs w:val="24"/>
          <w:vertAlign w:val="superscript"/>
        </w:rPr>
        <w:t>th</w:t>
      </w:r>
      <w:r w:rsidR="007575D5">
        <w:rPr>
          <w:szCs w:val="24"/>
        </w:rPr>
        <w:t xml:space="preserve"> of </w:t>
      </w:r>
      <w:r w:rsidR="002900D5">
        <w:rPr>
          <w:szCs w:val="24"/>
        </w:rPr>
        <w:t xml:space="preserve">January </w:t>
      </w:r>
      <w:r w:rsidR="007575D5">
        <w:rPr>
          <w:szCs w:val="24"/>
        </w:rPr>
        <w:t>20</w:t>
      </w:r>
      <w:r w:rsidR="002900D5">
        <w:rPr>
          <w:szCs w:val="24"/>
        </w:rPr>
        <w:t>20</w:t>
      </w:r>
      <w:r w:rsidR="007575D5">
        <w:rPr>
          <w:szCs w:val="24"/>
        </w:rPr>
        <w:t xml:space="preserve"> </w:t>
      </w:r>
      <w:r w:rsidRPr="007C52EB">
        <w:rPr>
          <w:szCs w:val="24"/>
        </w:rPr>
        <w:t>in accordance with 16 T</w:t>
      </w:r>
      <w:r>
        <w:rPr>
          <w:szCs w:val="24"/>
        </w:rPr>
        <w:t>ex</w:t>
      </w:r>
      <w:r w:rsidR="00D87E0C">
        <w:rPr>
          <w:szCs w:val="24"/>
        </w:rPr>
        <w:t>.</w:t>
      </w:r>
      <w:r>
        <w:rPr>
          <w:szCs w:val="24"/>
        </w:rPr>
        <w:t xml:space="preserve"> </w:t>
      </w:r>
      <w:r w:rsidRPr="007C52EB">
        <w:rPr>
          <w:szCs w:val="24"/>
        </w:rPr>
        <w:t>A</w:t>
      </w:r>
      <w:r>
        <w:rPr>
          <w:szCs w:val="24"/>
        </w:rPr>
        <w:t>dmin</w:t>
      </w:r>
      <w:r w:rsidR="00D87E0C">
        <w:rPr>
          <w:szCs w:val="24"/>
        </w:rPr>
        <w:t>.</w:t>
      </w:r>
      <w:r>
        <w:rPr>
          <w:szCs w:val="24"/>
        </w:rPr>
        <w:t xml:space="preserve"> </w:t>
      </w:r>
      <w:r w:rsidRPr="007C52EB">
        <w:rPr>
          <w:szCs w:val="24"/>
        </w:rPr>
        <w:t>C</w:t>
      </w:r>
      <w:r>
        <w:rPr>
          <w:szCs w:val="24"/>
        </w:rPr>
        <w:t>ode</w:t>
      </w:r>
      <w:r w:rsidRPr="007C52EB">
        <w:rPr>
          <w:szCs w:val="24"/>
        </w:rPr>
        <w:t xml:space="preserve"> § 22.74.</w:t>
      </w:r>
    </w:p>
    <w:p w14:paraId="2081B0F1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2A6DC201" w14:textId="77777777" w:rsidR="00ED4C01" w:rsidRPr="00562F7C" w:rsidRDefault="00ED4C01" w:rsidP="00ED4C01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4FB86509" w14:textId="0BA3101E" w:rsidR="0038776A" w:rsidRDefault="00035833" w:rsidP="00524F64">
      <w:pPr>
        <w:ind w:left="4320"/>
        <w:rPr>
          <w:szCs w:val="24"/>
        </w:rPr>
      </w:pPr>
      <w:r w:rsidRPr="00BE6672">
        <w:rPr>
          <w:szCs w:val="24"/>
        </w:rPr>
        <w:t>Creighton R. McMurray</w:t>
      </w:r>
    </w:p>
    <w:p w14:paraId="09ADFB8F" w14:textId="72985A50" w:rsidR="002900D5" w:rsidRDefault="002900D5" w:rsidP="00524F64">
      <w:pPr>
        <w:ind w:left="4320"/>
        <w:rPr>
          <w:szCs w:val="24"/>
        </w:rPr>
      </w:pPr>
    </w:p>
    <w:p w14:paraId="59CDA632" w14:textId="416DC52C" w:rsidR="002900D5" w:rsidRDefault="002900D5" w:rsidP="00524F64">
      <w:pPr>
        <w:ind w:left="4320"/>
        <w:rPr>
          <w:szCs w:val="24"/>
        </w:rPr>
      </w:pPr>
    </w:p>
    <w:p w14:paraId="2B32103D" w14:textId="3AA5B32D" w:rsidR="002900D5" w:rsidRDefault="002900D5" w:rsidP="00524F64">
      <w:pPr>
        <w:ind w:left="4320"/>
        <w:rPr>
          <w:szCs w:val="24"/>
        </w:rPr>
      </w:pPr>
    </w:p>
    <w:p w14:paraId="01D795FA" w14:textId="46A13604" w:rsidR="002900D5" w:rsidRDefault="002900D5" w:rsidP="00524F64">
      <w:pPr>
        <w:ind w:left="4320"/>
        <w:rPr>
          <w:szCs w:val="24"/>
        </w:rPr>
      </w:pPr>
    </w:p>
    <w:p w14:paraId="31A21903" w14:textId="32A6659A" w:rsidR="002900D5" w:rsidRDefault="002900D5" w:rsidP="00524F64">
      <w:pPr>
        <w:ind w:left="4320"/>
        <w:rPr>
          <w:szCs w:val="24"/>
        </w:rPr>
      </w:pPr>
    </w:p>
    <w:p w14:paraId="349492CC" w14:textId="42D06B62" w:rsidR="002900D5" w:rsidRDefault="002900D5" w:rsidP="00524F64">
      <w:pPr>
        <w:ind w:left="4320"/>
        <w:rPr>
          <w:szCs w:val="24"/>
        </w:rPr>
      </w:pPr>
    </w:p>
    <w:p w14:paraId="50B46F2F" w14:textId="351A3D16" w:rsidR="002900D5" w:rsidRDefault="002900D5" w:rsidP="00524F64">
      <w:pPr>
        <w:ind w:left="4320"/>
        <w:rPr>
          <w:szCs w:val="24"/>
        </w:rPr>
      </w:pPr>
    </w:p>
    <w:p w14:paraId="4AA634C1" w14:textId="6542C00E" w:rsidR="002900D5" w:rsidRDefault="002900D5" w:rsidP="00524F64">
      <w:pPr>
        <w:ind w:left="4320"/>
        <w:rPr>
          <w:szCs w:val="24"/>
        </w:rPr>
      </w:pPr>
    </w:p>
    <w:p w14:paraId="4CCEC129" w14:textId="32D52733" w:rsidR="002900D5" w:rsidRDefault="002900D5" w:rsidP="00524F64">
      <w:pPr>
        <w:ind w:left="4320"/>
        <w:rPr>
          <w:szCs w:val="24"/>
        </w:rPr>
      </w:pPr>
    </w:p>
    <w:p w14:paraId="364D992F" w14:textId="59FA68C1" w:rsidR="002900D5" w:rsidRDefault="002900D5" w:rsidP="00524F64">
      <w:pPr>
        <w:ind w:left="4320"/>
        <w:rPr>
          <w:szCs w:val="24"/>
        </w:rPr>
      </w:pPr>
    </w:p>
    <w:p w14:paraId="7691954B" w14:textId="4A194EA3" w:rsidR="002900D5" w:rsidRDefault="002900D5" w:rsidP="00524F64">
      <w:pPr>
        <w:ind w:left="4320"/>
        <w:rPr>
          <w:szCs w:val="24"/>
        </w:rPr>
      </w:pPr>
    </w:p>
    <w:p w14:paraId="47EAAEBD" w14:textId="113E553D" w:rsidR="002900D5" w:rsidRDefault="002900D5" w:rsidP="00524F64">
      <w:pPr>
        <w:ind w:left="4320"/>
        <w:rPr>
          <w:szCs w:val="24"/>
        </w:rPr>
      </w:pPr>
    </w:p>
    <w:p w14:paraId="1F58D111" w14:textId="2D592CBA" w:rsidR="002900D5" w:rsidRDefault="002900D5" w:rsidP="00524F64">
      <w:pPr>
        <w:ind w:left="4320"/>
        <w:rPr>
          <w:szCs w:val="24"/>
        </w:rPr>
      </w:pPr>
    </w:p>
    <w:p w14:paraId="5115B436" w14:textId="48AF50E3" w:rsidR="002900D5" w:rsidRDefault="002900D5" w:rsidP="00524F64">
      <w:pPr>
        <w:ind w:left="4320"/>
        <w:rPr>
          <w:szCs w:val="24"/>
        </w:rPr>
      </w:pPr>
    </w:p>
    <w:p w14:paraId="08BEE311" w14:textId="1E19CB69" w:rsidR="002900D5" w:rsidRDefault="002900D5" w:rsidP="00524F64">
      <w:pPr>
        <w:ind w:left="4320"/>
        <w:rPr>
          <w:szCs w:val="24"/>
        </w:rPr>
      </w:pPr>
    </w:p>
    <w:p w14:paraId="5E9D3284" w14:textId="4FA7D4B5" w:rsidR="002900D5" w:rsidRDefault="002900D5" w:rsidP="00524F64">
      <w:pPr>
        <w:ind w:left="4320"/>
        <w:rPr>
          <w:szCs w:val="24"/>
        </w:rPr>
      </w:pPr>
    </w:p>
    <w:p w14:paraId="74980D06" w14:textId="0838A741" w:rsidR="002900D5" w:rsidRDefault="002900D5" w:rsidP="00524F64">
      <w:pPr>
        <w:ind w:left="4320"/>
        <w:rPr>
          <w:szCs w:val="24"/>
        </w:rPr>
      </w:pPr>
    </w:p>
    <w:p w14:paraId="007516B3" w14:textId="26F47957" w:rsidR="002900D5" w:rsidRDefault="002900D5" w:rsidP="00524F64">
      <w:pPr>
        <w:ind w:left="4320"/>
        <w:rPr>
          <w:szCs w:val="24"/>
        </w:rPr>
      </w:pPr>
    </w:p>
    <w:p w14:paraId="0BDFCDCF" w14:textId="23E73CF4" w:rsidR="002900D5" w:rsidRDefault="002900D5" w:rsidP="00524F64">
      <w:pPr>
        <w:ind w:left="4320"/>
        <w:rPr>
          <w:szCs w:val="24"/>
        </w:rPr>
      </w:pPr>
    </w:p>
    <w:p w14:paraId="791A280E" w14:textId="7B7F873F" w:rsidR="002900D5" w:rsidRDefault="002900D5" w:rsidP="00524F64">
      <w:pPr>
        <w:ind w:left="4320"/>
        <w:rPr>
          <w:szCs w:val="24"/>
        </w:rPr>
      </w:pPr>
    </w:p>
    <w:p w14:paraId="66748288" w14:textId="1EC084FC" w:rsidR="002900D5" w:rsidRDefault="002900D5" w:rsidP="00524F64">
      <w:pPr>
        <w:ind w:left="4320"/>
        <w:rPr>
          <w:szCs w:val="24"/>
        </w:rPr>
      </w:pPr>
    </w:p>
    <w:p w14:paraId="5ABA6866" w14:textId="3C43FB61" w:rsidR="002900D5" w:rsidRDefault="002900D5" w:rsidP="00524F64">
      <w:pPr>
        <w:ind w:left="4320"/>
        <w:rPr>
          <w:szCs w:val="24"/>
        </w:rPr>
      </w:pPr>
    </w:p>
    <w:p w14:paraId="170F886A" w14:textId="49F10B9F" w:rsidR="002900D5" w:rsidRDefault="002900D5" w:rsidP="00524F64">
      <w:pPr>
        <w:ind w:left="4320"/>
        <w:rPr>
          <w:szCs w:val="24"/>
        </w:rPr>
      </w:pPr>
    </w:p>
    <w:p w14:paraId="3F57A6AF" w14:textId="20A24BD6" w:rsidR="002900D5" w:rsidRDefault="002900D5" w:rsidP="00524F64">
      <w:pPr>
        <w:ind w:left="4320"/>
        <w:rPr>
          <w:szCs w:val="24"/>
        </w:rPr>
      </w:pPr>
    </w:p>
    <w:p w14:paraId="0D44166E" w14:textId="081D2A98" w:rsidR="002900D5" w:rsidRDefault="002900D5" w:rsidP="00524F64">
      <w:pPr>
        <w:ind w:left="4320"/>
        <w:rPr>
          <w:szCs w:val="24"/>
        </w:rPr>
      </w:pPr>
    </w:p>
    <w:p w14:paraId="61F7B846" w14:textId="776531F7" w:rsidR="002900D5" w:rsidRDefault="002900D5" w:rsidP="00524F64">
      <w:pPr>
        <w:ind w:left="4320"/>
        <w:rPr>
          <w:szCs w:val="24"/>
        </w:rPr>
      </w:pPr>
    </w:p>
    <w:p w14:paraId="003AB716" w14:textId="678E7F43" w:rsidR="002900D5" w:rsidRDefault="002900D5" w:rsidP="00524F64">
      <w:pPr>
        <w:ind w:left="4320"/>
        <w:rPr>
          <w:szCs w:val="24"/>
        </w:rPr>
      </w:pPr>
    </w:p>
    <w:p w14:paraId="60B516FD" w14:textId="1E3FD47C" w:rsidR="002900D5" w:rsidRDefault="002900D5" w:rsidP="00524F64">
      <w:pPr>
        <w:ind w:left="4320"/>
        <w:rPr>
          <w:szCs w:val="24"/>
        </w:rPr>
      </w:pPr>
    </w:p>
    <w:p w14:paraId="11C75418" w14:textId="26F1D54B" w:rsidR="002900D5" w:rsidRDefault="002900D5" w:rsidP="00524F64">
      <w:pPr>
        <w:ind w:left="4320"/>
        <w:rPr>
          <w:szCs w:val="24"/>
        </w:rPr>
      </w:pPr>
    </w:p>
    <w:p w14:paraId="5EE0D12D" w14:textId="43D93CDB" w:rsidR="002900D5" w:rsidRPr="00E57EBE" w:rsidRDefault="002900D5" w:rsidP="002900D5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</w:t>
      </w:r>
      <w:r w:rsidR="00586013">
        <w:rPr>
          <w:sz w:val="24"/>
          <w:szCs w:val="24"/>
        </w:rPr>
        <w:t>559</w:t>
      </w:r>
    </w:p>
    <w:p w14:paraId="71C5A5C7" w14:textId="77777777" w:rsidR="002900D5" w:rsidRPr="001E0547" w:rsidRDefault="002900D5" w:rsidP="002900D5">
      <w:pPr>
        <w:jc w:val="center"/>
        <w:rPr>
          <w:b/>
        </w:rPr>
      </w:pPr>
    </w:p>
    <w:tbl>
      <w:tblPr>
        <w:tblW w:w="9433" w:type="dxa"/>
        <w:jc w:val="center"/>
        <w:tblLook w:val="01E0" w:firstRow="1" w:lastRow="1" w:firstColumn="1" w:lastColumn="1" w:noHBand="0" w:noVBand="0"/>
      </w:tblPr>
      <w:tblGrid>
        <w:gridCol w:w="4366"/>
        <w:gridCol w:w="361"/>
        <w:gridCol w:w="4706"/>
      </w:tblGrid>
      <w:tr w:rsidR="002900D5" w:rsidRPr="00DE014E" w14:paraId="3B8B0956" w14:textId="77777777" w:rsidTr="001A1A89">
        <w:trPr>
          <w:trHeight w:val="1727"/>
          <w:jc w:val="center"/>
        </w:trPr>
        <w:tc>
          <w:tcPr>
            <w:tcW w:w="4366" w:type="dxa"/>
          </w:tcPr>
          <w:p w14:paraId="4675BBDA" w14:textId="415EBB42" w:rsidR="002900D5" w:rsidRPr="00A869DD" w:rsidRDefault="00CB56EC" w:rsidP="001A1A89">
            <w:pPr>
              <w:jc w:val="left"/>
              <w:rPr>
                <w:b/>
                <w:caps/>
                <w:szCs w:val="24"/>
              </w:rPr>
            </w:pPr>
            <w:r w:rsidRPr="00A869DD">
              <w:rPr>
                <w:b/>
                <w:caps/>
                <w:szCs w:val="24"/>
              </w:rPr>
              <w:t xml:space="preserve">Application of </w:t>
            </w:r>
            <w:r>
              <w:rPr>
                <w:b/>
                <w:caps/>
                <w:szCs w:val="24"/>
              </w:rPr>
              <w:t>THE City of Hallsville</w:t>
            </w:r>
            <w:r w:rsidRPr="00A869DD">
              <w:rPr>
                <w:b/>
                <w:caps/>
                <w:szCs w:val="24"/>
              </w:rPr>
              <w:t xml:space="preserve"> to Amend </w:t>
            </w:r>
            <w:r>
              <w:rPr>
                <w:b/>
                <w:caps/>
                <w:szCs w:val="24"/>
              </w:rPr>
              <w:t xml:space="preserve">its WATER </w:t>
            </w:r>
            <w:r w:rsidRPr="00A869DD">
              <w:rPr>
                <w:b/>
                <w:caps/>
                <w:szCs w:val="24"/>
              </w:rPr>
              <w:t>Certificate of Convenience and Necessity</w:t>
            </w:r>
            <w:r>
              <w:rPr>
                <w:b/>
                <w:caps/>
                <w:szCs w:val="24"/>
              </w:rPr>
              <w:t xml:space="preserve"> and to decertify a portion of west Harrison water supply corporation’s service area</w:t>
            </w:r>
            <w:r w:rsidRPr="00A869DD">
              <w:rPr>
                <w:b/>
                <w:caps/>
                <w:szCs w:val="24"/>
              </w:rPr>
              <w:t xml:space="preserve"> in </w:t>
            </w:r>
            <w:r>
              <w:rPr>
                <w:b/>
                <w:caps/>
                <w:szCs w:val="24"/>
              </w:rPr>
              <w:t>harrison</w:t>
            </w:r>
            <w:r w:rsidRPr="00A869DD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361" w:type="dxa"/>
          </w:tcPr>
          <w:p w14:paraId="2DB47E13" w14:textId="77777777" w:rsidR="002900D5" w:rsidRPr="00DE014E" w:rsidRDefault="002900D5" w:rsidP="001A1A89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0557D9E" w14:textId="77777777" w:rsidR="002900D5" w:rsidRPr="00DE014E" w:rsidRDefault="002900D5" w:rsidP="001A1A89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AC0BA49" w14:textId="77777777" w:rsidR="002900D5" w:rsidRPr="00DE014E" w:rsidRDefault="002900D5" w:rsidP="001A1A89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7EB782F2" w14:textId="77777777" w:rsidR="002900D5" w:rsidRPr="00DE014E" w:rsidRDefault="002900D5" w:rsidP="001A1A89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12772E0" w14:textId="77777777" w:rsidR="002900D5" w:rsidRPr="00DE014E" w:rsidRDefault="002900D5" w:rsidP="001A1A89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16EEA0B" w14:textId="77777777" w:rsidR="002900D5" w:rsidRDefault="002900D5" w:rsidP="001A1A89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1B261D04" w14:textId="77777777" w:rsidR="002900D5" w:rsidRDefault="002900D5" w:rsidP="001A1A8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CB1522C" w14:textId="77777777" w:rsidR="00CB56EC" w:rsidRDefault="00CB56EC" w:rsidP="00CB56E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0C38DA9" w14:textId="0FF14585" w:rsidR="00CB56EC" w:rsidRPr="00DE014E" w:rsidRDefault="00CB56EC" w:rsidP="001A1A8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06" w:type="dxa"/>
          </w:tcPr>
          <w:p w14:paraId="191E760C" w14:textId="77777777" w:rsidR="002900D5" w:rsidRPr="00DE014E" w:rsidRDefault="002900D5" w:rsidP="001A1A8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40A36255" w14:textId="77777777" w:rsidR="002900D5" w:rsidRPr="00DE014E" w:rsidRDefault="002900D5" w:rsidP="001A1A8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70024A7" w14:textId="77777777" w:rsidR="002900D5" w:rsidRPr="00DE014E" w:rsidRDefault="002900D5" w:rsidP="001A1A8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5FF20CF2" w14:textId="77777777" w:rsidR="002900D5" w:rsidRDefault="002900D5" w:rsidP="002900D5">
      <w:pPr>
        <w:jc w:val="center"/>
        <w:rPr>
          <w:b/>
          <w:bCs/>
          <w:caps/>
          <w:szCs w:val="24"/>
        </w:rPr>
      </w:pPr>
    </w:p>
    <w:p w14:paraId="63E77E8C" w14:textId="0317AE0E" w:rsidR="002900D5" w:rsidRDefault="002900D5" w:rsidP="002900D5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proposed notice of approval</w:t>
      </w:r>
    </w:p>
    <w:p w14:paraId="3C0B6F5C" w14:textId="1DBBE554" w:rsidR="008B77E3" w:rsidRDefault="008B77E3" w:rsidP="002900D5">
      <w:pPr>
        <w:jc w:val="center"/>
        <w:rPr>
          <w:bCs/>
          <w:caps/>
          <w:szCs w:val="24"/>
        </w:rPr>
      </w:pPr>
    </w:p>
    <w:p w14:paraId="4C59973D" w14:textId="3EA5810D" w:rsidR="008B77E3" w:rsidRDefault="008B77E3" w:rsidP="008B77E3">
      <w:pPr>
        <w:spacing w:line="360" w:lineRule="auto"/>
      </w:pPr>
      <w:r>
        <w:rPr>
          <w:bCs/>
          <w:caps/>
          <w:szCs w:val="24"/>
        </w:rPr>
        <w:tab/>
      </w:r>
      <w:r>
        <w:t xml:space="preserve">This Notice of Approval addresses the application of </w:t>
      </w:r>
      <w:r w:rsidR="00933F9F">
        <w:t xml:space="preserve">the City </w:t>
      </w:r>
      <w:r w:rsidR="00BD1F73">
        <w:t>of Hallsville</w:t>
      </w:r>
      <w:r w:rsidR="00933F9F">
        <w:t xml:space="preserve"> </w:t>
      </w:r>
      <w:r>
        <w:t xml:space="preserve">to amend its water certificate of convenience and necessity (CCN) number </w:t>
      </w:r>
      <w:r w:rsidR="00D056F4">
        <w:t>13200</w:t>
      </w:r>
      <w:r>
        <w:t xml:space="preserve"> to add </w:t>
      </w:r>
      <w:r w:rsidR="00572BDB">
        <w:t>16</w:t>
      </w:r>
      <w:r w:rsidR="00916B85">
        <w:t xml:space="preserve"> </w:t>
      </w:r>
      <w:r>
        <w:t xml:space="preserve">acres to its water service area in </w:t>
      </w:r>
      <w:r w:rsidR="00933F9F">
        <w:t>Harrison</w:t>
      </w:r>
      <w:r>
        <w:t xml:space="preserve"> County, and to decertify a portion of </w:t>
      </w:r>
      <w:r w:rsidR="00933F9F">
        <w:t>West Harrison Water Supply Corporation</w:t>
      </w:r>
      <w:r>
        <w:t>'s</w:t>
      </w:r>
      <w:r w:rsidR="00933F9F">
        <w:t xml:space="preserve"> (West Harrison)</w:t>
      </w:r>
      <w:r>
        <w:t xml:space="preserve"> water </w:t>
      </w:r>
      <w:r w:rsidR="00933F9F">
        <w:t>CCN</w:t>
      </w:r>
      <w:r w:rsidR="00916B85">
        <w:t xml:space="preserve"> No. </w:t>
      </w:r>
      <w:r w:rsidR="00731A3F">
        <w:t>12728</w:t>
      </w:r>
      <w:r>
        <w:t xml:space="preserve">. </w:t>
      </w:r>
      <w:r w:rsidR="00916B85">
        <w:t xml:space="preserve"> </w:t>
      </w:r>
      <w:r>
        <w:t xml:space="preserve">The application is approved, the requested area is added to CCN </w:t>
      </w:r>
      <w:r w:rsidR="00916B85">
        <w:t>No.</w:t>
      </w:r>
      <w:r>
        <w:t xml:space="preserve"> </w:t>
      </w:r>
      <w:r w:rsidR="00D056F4">
        <w:t>13200</w:t>
      </w:r>
      <w:r>
        <w:t xml:space="preserve">, and the requested portion of </w:t>
      </w:r>
      <w:r w:rsidR="00BA1CCE">
        <w:t>CCN</w:t>
      </w:r>
      <w:r w:rsidR="00916B85">
        <w:t xml:space="preserve"> No. </w:t>
      </w:r>
      <w:r w:rsidR="00731A3F">
        <w:t>12728</w:t>
      </w:r>
      <w:r>
        <w:t xml:space="preserve"> is decertified.</w:t>
      </w:r>
    </w:p>
    <w:p w14:paraId="50EFEBB7" w14:textId="1F329F54" w:rsidR="0065535D" w:rsidRDefault="0065535D" w:rsidP="00177AE2"/>
    <w:p w14:paraId="741716CE" w14:textId="5C3E1FC9" w:rsidR="0065535D" w:rsidRDefault="0065535D" w:rsidP="0065535D">
      <w:pPr>
        <w:spacing w:line="360" w:lineRule="auto"/>
        <w:jc w:val="center"/>
      </w:pPr>
      <w:r>
        <w:rPr>
          <w:b/>
        </w:rPr>
        <w:t>I.</w:t>
      </w:r>
      <w:r>
        <w:rPr>
          <w:b/>
        </w:rPr>
        <w:tab/>
        <w:t>Findings of Fact</w:t>
      </w:r>
    </w:p>
    <w:p w14:paraId="56564706" w14:textId="03D17D0D" w:rsidR="0065535D" w:rsidRDefault="0065535D" w:rsidP="0065535D">
      <w:pPr>
        <w:spacing w:line="360" w:lineRule="auto"/>
        <w:jc w:val="left"/>
      </w:pPr>
      <w:r>
        <w:rPr>
          <w:b/>
          <w:i/>
          <w:u w:val="single"/>
        </w:rPr>
        <w:t>Applicant</w:t>
      </w:r>
    </w:p>
    <w:p w14:paraId="16B70F80" w14:textId="50C78A9D" w:rsidR="0065535D" w:rsidRDefault="0065535D" w:rsidP="00C173A3">
      <w:pPr>
        <w:spacing w:line="360" w:lineRule="auto"/>
        <w:ind w:left="720" w:hanging="720"/>
      </w:pPr>
      <w:r>
        <w:t>1.</w:t>
      </w:r>
      <w:r>
        <w:tab/>
      </w:r>
      <w:r w:rsidR="00BD1F73">
        <w:t>The City of Hallsville</w:t>
      </w:r>
      <w:r>
        <w:t xml:space="preserve"> </w:t>
      </w:r>
      <w:r w:rsidR="00145D00">
        <w:t xml:space="preserve">is </w:t>
      </w:r>
      <w:r w:rsidR="00C173A3">
        <w:t>a type A general law municipality with a population of fewer than 5,000 residents.</w:t>
      </w:r>
    </w:p>
    <w:p w14:paraId="261DB5D2" w14:textId="6AD0367F" w:rsidR="000F4C97" w:rsidRDefault="005D6CEF" w:rsidP="000E25C6">
      <w:pPr>
        <w:spacing w:line="360" w:lineRule="auto"/>
        <w:ind w:left="720" w:hanging="720"/>
      </w:pPr>
      <w:r>
        <w:t>2.</w:t>
      </w:r>
      <w:r>
        <w:tab/>
      </w:r>
      <w:r w:rsidR="00BD1F73">
        <w:t>The City of Hallsville</w:t>
      </w:r>
      <w:r>
        <w:t xml:space="preserve"> </w:t>
      </w:r>
      <w:r w:rsidR="000F4C97">
        <w:t xml:space="preserve">operates, maintains, and controls facilities for water service under CCN No. </w:t>
      </w:r>
      <w:r w:rsidR="00D056F4">
        <w:t>13200</w:t>
      </w:r>
      <w:r w:rsidR="000F4C97">
        <w:t xml:space="preserve"> in </w:t>
      </w:r>
      <w:r w:rsidR="000C1510">
        <w:t>Harrison</w:t>
      </w:r>
      <w:r w:rsidR="000F4C97">
        <w:t xml:space="preserve"> County</w:t>
      </w:r>
      <w:r w:rsidR="000E25C6">
        <w:t>.</w:t>
      </w:r>
    </w:p>
    <w:p w14:paraId="7462D522" w14:textId="3D0A2F2B" w:rsidR="000F4C97" w:rsidRDefault="000F4C97" w:rsidP="000F4C97">
      <w:pPr>
        <w:spacing w:line="360" w:lineRule="auto"/>
        <w:jc w:val="left"/>
      </w:pPr>
      <w:r>
        <w:rPr>
          <w:b/>
          <w:i/>
          <w:u w:val="single"/>
        </w:rPr>
        <w:t>Application</w:t>
      </w:r>
    </w:p>
    <w:p w14:paraId="4AC04941" w14:textId="5DAE0C24" w:rsidR="000F4C97" w:rsidRDefault="000F4C97" w:rsidP="00DC3604">
      <w:pPr>
        <w:spacing w:line="360" w:lineRule="auto"/>
        <w:ind w:left="720" w:hanging="720"/>
      </w:pPr>
      <w:r>
        <w:t>3.</w:t>
      </w:r>
      <w:r>
        <w:tab/>
        <w:t xml:space="preserve">On </w:t>
      </w:r>
      <w:r w:rsidR="00FC000D">
        <w:t>May</w:t>
      </w:r>
      <w:r>
        <w:t xml:space="preserve"> </w:t>
      </w:r>
      <w:r w:rsidR="00FC000D">
        <w:t>21</w:t>
      </w:r>
      <w:r>
        <w:t xml:space="preserve">, 2019, </w:t>
      </w:r>
      <w:r w:rsidR="00BD1F73">
        <w:t>The City of Hallsville</w:t>
      </w:r>
      <w:r w:rsidR="00DD3AA9">
        <w:t xml:space="preserve"> filed an application to amend its water CCN No. </w:t>
      </w:r>
      <w:r w:rsidR="00D056F4">
        <w:t>13200</w:t>
      </w:r>
      <w:r w:rsidR="00DD3AA9">
        <w:t xml:space="preserve"> in </w:t>
      </w:r>
      <w:r w:rsidR="00FC000D">
        <w:t>Harrison</w:t>
      </w:r>
      <w:r w:rsidR="00DD3AA9">
        <w:t xml:space="preserve"> County by adding additional acreage and to decertify a po</w:t>
      </w:r>
      <w:r w:rsidR="00FC000D">
        <w:t>r</w:t>
      </w:r>
      <w:r w:rsidR="00DD3AA9">
        <w:t xml:space="preserve">tion of </w:t>
      </w:r>
      <w:r w:rsidR="00FC000D">
        <w:t>West Harrison</w:t>
      </w:r>
      <w:r w:rsidR="00686C64">
        <w:t>’s service area.</w:t>
      </w:r>
    </w:p>
    <w:p w14:paraId="23641674" w14:textId="513DC320" w:rsidR="00686C64" w:rsidRDefault="00686C64" w:rsidP="00DC3604">
      <w:pPr>
        <w:spacing w:line="360" w:lineRule="auto"/>
        <w:ind w:left="720" w:hanging="720"/>
      </w:pPr>
      <w:r>
        <w:t>4.</w:t>
      </w:r>
      <w:r>
        <w:tab/>
        <w:t xml:space="preserve">The requested area consists of </w:t>
      </w:r>
      <w:r w:rsidR="00F93A9F">
        <w:t xml:space="preserve">approximately </w:t>
      </w:r>
      <w:r w:rsidR="00FC000D">
        <w:t>16</w:t>
      </w:r>
      <w:r>
        <w:t xml:space="preserve"> acres</w:t>
      </w:r>
      <w:r w:rsidR="00BA1CCE">
        <w:t xml:space="preserve">, </w:t>
      </w:r>
      <w:r w:rsidR="004D50AD">
        <w:t>no</w:t>
      </w:r>
      <w:r>
        <w:t xml:space="preserve"> current customers</w:t>
      </w:r>
      <w:r w:rsidR="00BA1CCE">
        <w:t>, and 24 proposed connections</w:t>
      </w:r>
      <w:r>
        <w:t>.</w:t>
      </w:r>
    </w:p>
    <w:p w14:paraId="6AA09F85" w14:textId="573F4A8E" w:rsidR="00686C64" w:rsidRDefault="00686C64" w:rsidP="00DC3604">
      <w:pPr>
        <w:spacing w:line="360" w:lineRule="auto"/>
        <w:ind w:left="720" w:hanging="720"/>
      </w:pPr>
      <w:r>
        <w:t>5.</w:t>
      </w:r>
      <w:r>
        <w:tab/>
        <w:t xml:space="preserve">The requested area is located within </w:t>
      </w:r>
      <w:r w:rsidR="00FC000D">
        <w:t>West Harrison</w:t>
      </w:r>
      <w:r>
        <w:t xml:space="preserve">’s </w:t>
      </w:r>
      <w:r w:rsidR="00FC000D">
        <w:t xml:space="preserve">water CCN </w:t>
      </w:r>
      <w:r>
        <w:t xml:space="preserve">No. </w:t>
      </w:r>
      <w:r w:rsidR="00731A3F">
        <w:t>12728</w:t>
      </w:r>
      <w:r w:rsidR="005564EA">
        <w:t>.</w:t>
      </w:r>
    </w:p>
    <w:p w14:paraId="08252146" w14:textId="7213951F" w:rsidR="005564EA" w:rsidRDefault="005564EA" w:rsidP="00DC3604">
      <w:pPr>
        <w:spacing w:line="360" w:lineRule="auto"/>
        <w:ind w:left="720" w:hanging="720"/>
      </w:pPr>
      <w:r>
        <w:lastRenderedPageBreak/>
        <w:t>6.</w:t>
      </w:r>
      <w:r>
        <w:tab/>
        <w:t xml:space="preserve">The requested service area </w:t>
      </w:r>
      <w:r w:rsidR="00F043E6">
        <w:t xml:space="preserve">is generally bounded on the north by </w:t>
      </w:r>
      <w:r w:rsidR="004D50AD">
        <w:t>Rutland Dr</w:t>
      </w:r>
      <w:r w:rsidR="003532B1">
        <w:t>.</w:t>
      </w:r>
      <w:r w:rsidR="0052745B">
        <w:t xml:space="preserve">, on the east by </w:t>
      </w:r>
      <w:r w:rsidR="00103182">
        <w:t>Farm to Market</w:t>
      </w:r>
      <w:r w:rsidR="003532B1">
        <w:t xml:space="preserve"> </w:t>
      </w:r>
      <w:r w:rsidR="00B02324">
        <w:t>R</w:t>
      </w:r>
      <w:r w:rsidR="00103182">
        <w:t>oad</w:t>
      </w:r>
      <w:r w:rsidR="003532B1">
        <w:t xml:space="preserve"> 450</w:t>
      </w:r>
      <w:r w:rsidR="0052745B">
        <w:t xml:space="preserve">, on the south by </w:t>
      </w:r>
      <w:r w:rsidR="00103182">
        <w:t>Deer Run</w:t>
      </w:r>
      <w:r w:rsidR="0052745B">
        <w:t xml:space="preserve"> Rd., and on the west by Count</w:t>
      </w:r>
      <w:r w:rsidR="00103182">
        <w:t>r</w:t>
      </w:r>
      <w:r w:rsidR="0052745B">
        <w:t xml:space="preserve">y </w:t>
      </w:r>
      <w:r w:rsidR="00103182">
        <w:t xml:space="preserve">Club </w:t>
      </w:r>
      <w:r w:rsidR="0052745B">
        <w:t>Road.</w:t>
      </w:r>
    </w:p>
    <w:p w14:paraId="2EF8D04D" w14:textId="29963B9D" w:rsidR="00E22170" w:rsidRDefault="0052745B" w:rsidP="000E25C6">
      <w:pPr>
        <w:spacing w:line="360" w:lineRule="auto"/>
        <w:ind w:left="720" w:hanging="720"/>
      </w:pPr>
      <w:r>
        <w:t>7.</w:t>
      </w:r>
      <w:r>
        <w:tab/>
        <w:t xml:space="preserve">In Order </w:t>
      </w:r>
      <w:r w:rsidR="00E22170">
        <w:t xml:space="preserve">No. </w:t>
      </w:r>
      <w:r w:rsidR="005D39C4">
        <w:t>3</w:t>
      </w:r>
      <w:r w:rsidR="00E22170">
        <w:t xml:space="preserve">, issued </w:t>
      </w:r>
      <w:r w:rsidR="005D39C4">
        <w:t xml:space="preserve">September </w:t>
      </w:r>
      <w:r w:rsidR="00E22170">
        <w:t>1</w:t>
      </w:r>
      <w:r w:rsidR="005D39C4">
        <w:t>2</w:t>
      </w:r>
      <w:r w:rsidR="00E22170">
        <w:t>, 2019, the administrative law judge (ALJ) found the application administratively complete.</w:t>
      </w:r>
    </w:p>
    <w:p w14:paraId="515B0A20" w14:textId="16DCE13D" w:rsidR="00E22170" w:rsidRDefault="00E22170" w:rsidP="00DD3AA9">
      <w:pPr>
        <w:spacing w:line="360" w:lineRule="auto"/>
        <w:ind w:left="720" w:hanging="720"/>
        <w:jc w:val="left"/>
      </w:pPr>
      <w:r>
        <w:rPr>
          <w:b/>
          <w:i/>
          <w:u w:val="single"/>
        </w:rPr>
        <w:t>Notice</w:t>
      </w:r>
    </w:p>
    <w:p w14:paraId="32B99F8A" w14:textId="3F7B57E9" w:rsidR="00E22170" w:rsidRDefault="00206AA3" w:rsidP="00DC3604">
      <w:pPr>
        <w:spacing w:line="360" w:lineRule="auto"/>
        <w:ind w:left="720" w:hanging="720"/>
      </w:pPr>
      <w:r>
        <w:t>8.</w:t>
      </w:r>
      <w:r>
        <w:tab/>
        <w:t xml:space="preserve">On </w:t>
      </w:r>
      <w:r w:rsidR="00134CE2">
        <w:t>October</w:t>
      </w:r>
      <w:r>
        <w:t xml:space="preserve"> </w:t>
      </w:r>
      <w:r w:rsidR="00134CE2">
        <w:t>7</w:t>
      </w:r>
      <w:r>
        <w:t xml:space="preserve">, 2019, </w:t>
      </w:r>
      <w:r w:rsidR="00BD1F73">
        <w:t>The City of Hallsville</w:t>
      </w:r>
      <w:r>
        <w:t xml:space="preserve"> filed the affidavit of </w:t>
      </w:r>
      <w:r w:rsidR="005D39C4">
        <w:t>Mayor Jesse Casey</w:t>
      </w:r>
      <w:r w:rsidR="00F95BA0">
        <w:t xml:space="preserve">, attesting that </w:t>
      </w:r>
      <w:r w:rsidR="00BA34F2">
        <w:t xml:space="preserve">amended </w:t>
      </w:r>
      <w:r w:rsidR="00F95BA0">
        <w:t xml:space="preserve">notice was mailed to neighboring utilities, county authorities, municipalities, and affected parties on </w:t>
      </w:r>
      <w:r w:rsidR="00134CE2">
        <w:t>September</w:t>
      </w:r>
      <w:r w:rsidR="00F95BA0">
        <w:t xml:space="preserve"> </w:t>
      </w:r>
      <w:r w:rsidR="00134CE2">
        <w:t>6</w:t>
      </w:r>
      <w:r w:rsidR="00F95BA0">
        <w:t>, 2019.</w:t>
      </w:r>
    </w:p>
    <w:p w14:paraId="5CCDD860" w14:textId="78186788" w:rsidR="00F95BA0" w:rsidRDefault="00F95BA0" w:rsidP="00DC3604">
      <w:pPr>
        <w:spacing w:line="360" w:lineRule="auto"/>
        <w:ind w:left="720" w:hanging="720"/>
      </w:pPr>
      <w:r>
        <w:t>9.</w:t>
      </w:r>
      <w:r>
        <w:tab/>
        <w:t xml:space="preserve">On </w:t>
      </w:r>
      <w:r w:rsidR="00134CE2">
        <w:t>October</w:t>
      </w:r>
      <w:r>
        <w:t xml:space="preserve"> </w:t>
      </w:r>
      <w:r w:rsidR="00134CE2">
        <w:t>7</w:t>
      </w:r>
      <w:r>
        <w:t xml:space="preserve">, 2019, </w:t>
      </w:r>
      <w:r w:rsidR="00BD1F73">
        <w:t>The City of Hallsville</w:t>
      </w:r>
      <w:r w:rsidR="0027239B">
        <w:t xml:space="preserve"> filed publisher’s affidavits attesting to publication of notice in the </w:t>
      </w:r>
      <w:r w:rsidR="00134CE2">
        <w:rPr>
          <w:i/>
        </w:rPr>
        <w:t>Marshall News Messenger</w:t>
      </w:r>
      <w:r w:rsidR="0027239B">
        <w:rPr>
          <w:i/>
        </w:rPr>
        <w:t>,</w:t>
      </w:r>
      <w:r w:rsidR="0027239B">
        <w:t xml:space="preserve"> a publication of general circulation in </w:t>
      </w:r>
      <w:r w:rsidR="00FC000D">
        <w:t>Harrison</w:t>
      </w:r>
      <w:r w:rsidR="0027239B">
        <w:t xml:space="preserve"> County</w:t>
      </w:r>
      <w:r w:rsidR="00D03152">
        <w:t xml:space="preserve">, on </w:t>
      </w:r>
      <w:r w:rsidR="00521F29">
        <w:t>September</w:t>
      </w:r>
      <w:r w:rsidR="00D03152">
        <w:t xml:space="preserve"> </w:t>
      </w:r>
      <w:r w:rsidR="00521F29">
        <w:t>10</w:t>
      </w:r>
      <w:r w:rsidR="00D03152">
        <w:t xml:space="preserve">, 2019 and </w:t>
      </w:r>
      <w:r w:rsidR="00521F29">
        <w:t>September 17</w:t>
      </w:r>
      <w:r w:rsidR="00D03152">
        <w:t>, 2019.</w:t>
      </w:r>
    </w:p>
    <w:p w14:paraId="4EDD4BA2" w14:textId="7BE1D8E5" w:rsidR="00D03152" w:rsidRDefault="00D03152" w:rsidP="000E25C6">
      <w:pPr>
        <w:spacing w:line="360" w:lineRule="auto"/>
        <w:ind w:left="720" w:hanging="720"/>
      </w:pPr>
      <w:r>
        <w:t>10.</w:t>
      </w:r>
      <w:r>
        <w:tab/>
        <w:t xml:space="preserve">In Order No. 4, issued </w:t>
      </w:r>
      <w:r w:rsidR="00521F29">
        <w:t>October</w:t>
      </w:r>
      <w:r>
        <w:t xml:space="preserve"> </w:t>
      </w:r>
      <w:r w:rsidR="00521F29">
        <w:t>23</w:t>
      </w:r>
      <w:r>
        <w:t>, 2019, the ALJ found notice sufficient.</w:t>
      </w:r>
    </w:p>
    <w:p w14:paraId="39919159" w14:textId="220DD77F" w:rsidR="00D03152" w:rsidRDefault="00D03152" w:rsidP="00DD3AA9">
      <w:pPr>
        <w:spacing w:line="360" w:lineRule="auto"/>
        <w:ind w:left="720" w:hanging="720"/>
        <w:jc w:val="left"/>
      </w:pPr>
      <w:r>
        <w:rPr>
          <w:b/>
          <w:i/>
          <w:u w:val="single"/>
        </w:rPr>
        <w:t>Map, Tariff, Certificate</w:t>
      </w:r>
    </w:p>
    <w:p w14:paraId="4F553E5B" w14:textId="4C395CD7" w:rsidR="00DC3604" w:rsidRDefault="00D03152" w:rsidP="00DC3604">
      <w:pPr>
        <w:spacing w:line="360" w:lineRule="auto"/>
        <w:ind w:left="720" w:hanging="720"/>
      </w:pPr>
      <w:r>
        <w:t>11.</w:t>
      </w:r>
      <w:r>
        <w:tab/>
      </w:r>
      <w:r w:rsidR="0099377F">
        <w:t xml:space="preserve">On </w:t>
      </w:r>
      <w:r w:rsidR="00521F29">
        <w:t>December</w:t>
      </w:r>
      <w:r w:rsidR="0099377F">
        <w:t xml:space="preserve"> </w:t>
      </w:r>
      <w:r w:rsidR="00521F29">
        <w:t>13</w:t>
      </w:r>
      <w:r w:rsidR="0099377F">
        <w:t>, 2019, Staff emailed its proposed map, certificate, and tariff</w:t>
      </w:r>
      <w:r w:rsidR="00DC3604">
        <w:t xml:space="preserve"> to </w:t>
      </w:r>
      <w:r w:rsidR="00BD1F73">
        <w:t>The City of Hallsville</w:t>
      </w:r>
      <w:r w:rsidR="00DC3604">
        <w:t xml:space="preserve"> and </w:t>
      </w:r>
      <w:r w:rsidR="00521F29">
        <w:t>West Harrison</w:t>
      </w:r>
      <w:r w:rsidR="00DC3604">
        <w:t>.</w:t>
      </w:r>
    </w:p>
    <w:p w14:paraId="0810E3A8" w14:textId="6FEBD4DC" w:rsidR="00D03152" w:rsidRDefault="00DC3604" w:rsidP="00DC3604">
      <w:pPr>
        <w:spacing w:line="360" w:lineRule="auto"/>
        <w:ind w:left="720" w:hanging="720"/>
      </w:pPr>
      <w:r>
        <w:t>12.</w:t>
      </w:r>
      <w:r>
        <w:tab/>
        <w:t xml:space="preserve">On </w:t>
      </w:r>
      <w:r w:rsidR="00521F29">
        <w:t>January</w:t>
      </w:r>
      <w:r>
        <w:t xml:space="preserve"> 3, 20</w:t>
      </w:r>
      <w:r w:rsidR="00521F29">
        <w:t>20</w:t>
      </w:r>
      <w:r>
        <w:t xml:space="preserve">, </w:t>
      </w:r>
      <w:r w:rsidR="00BD1F73">
        <w:t>The City of Hallsville</w:t>
      </w:r>
      <w:r>
        <w:t xml:space="preserve"> filed its consent to the proposed map and the applicable certificate.</w:t>
      </w:r>
    </w:p>
    <w:p w14:paraId="4A4BB42C" w14:textId="1F8EB3E4" w:rsidR="00DC3604" w:rsidRDefault="00DC3604" w:rsidP="001702A7">
      <w:pPr>
        <w:spacing w:line="360" w:lineRule="auto"/>
        <w:ind w:left="720" w:hanging="720"/>
      </w:pPr>
      <w:r>
        <w:t>13.</w:t>
      </w:r>
      <w:r>
        <w:tab/>
        <w:t xml:space="preserve">On </w:t>
      </w:r>
      <w:r w:rsidR="00521F29">
        <w:t>January 3, 2020</w:t>
      </w:r>
      <w:r>
        <w:t xml:space="preserve">, </w:t>
      </w:r>
      <w:r w:rsidR="00521F29">
        <w:t xml:space="preserve">West Harrison </w:t>
      </w:r>
      <w:r>
        <w:t>filed its consent to the proposed map and the applicable certificate.</w:t>
      </w:r>
    </w:p>
    <w:p w14:paraId="381579DE" w14:textId="24D318F6" w:rsidR="001702A7" w:rsidRDefault="001702A7" w:rsidP="000E25C6">
      <w:pPr>
        <w:spacing w:line="360" w:lineRule="auto"/>
        <w:ind w:left="720" w:hanging="720"/>
      </w:pPr>
      <w:r>
        <w:t>14.</w:t>
      </w:r>
      <w:r>
        <w:tab/>
        <w:t xml:space="preserve">On </w:t>
      </w:r>
      <w:r w:rsidR="00506C99">
        <w:t>January</w:t>
      </w:r>
      <w:r>
        <w:t xml:space="preserve"> 1</w:t>
      </w:r>
      <w:r w:rsidR="00506C99">
        <w:t>0</w:t>
      </w:r>
      <w:r>
        <w:t>, 20</w:t>
      </w:r>
      <w:r w:rsidR="00506C99">
        <w:t>20</w:t>
      </w:r>
      <w:r>
        <w:t>, Staff filed the proposed map</w:t>
      </w:r>
      <w:r w:rsidR="00506C99">
        <w:t xml:space="preserve"> and </w:t>
      </w:r>
      <w:r>
        <w:t>certificate as an attachment to its final recommendation.</w:t>
      </w:r>
    </w:p>
    <w:p w14:paraId="7EA4E725" w14:textId="2CF8AF51" w:rsidR="001702A7" w:rsidRDefault="001702A7" w:rsidP="001702A7">
      <w:pPr>
        <w:spacing w:line="360" w:lineRule="auto"/>
        <w:ind w:left="720" w:hanging="720"/>
      </w:pPr>
      <w:r>
        <w:rPr>
          <w:b/>
          <w:i/>
          <w:u w:val="single"/>
        </w:rPr>
        <w:t>Evidentiary Record</w:t>
      </w:r>
    </w:p>
    <w:p w14:paraId="5B6A87A6" w14:textId="35391BB8" w:rsidR="001702A7" w:rsidRDefault="001702A7" w:rsidP="001702A7">
      <w:pPr>
        <w:spacing w:line="360" w:lineRule="auto"/>
        <w:ind w:left="720" w:hanging="720"/>
      </w:pPr>
      <w:r>
        <w:t>15.</w:t>
      </w:r>
      <w:r>
        <w:tab/>
        <w:t xml:space="preserve">On January </w:t>
      </w:r>
      <w:r w:rsidR="00386A15">
        <w:t>24</w:t>
      </w:r>
      <w:r>
        <w:t>, 2020</w:t>
      </w:r>
      <w:r w:rsidR="00A83546">
        <w:t>, the Parties filed an agreed motion to admit evidence and proposed notice of approval.</w:t>
      </w:r>
    </w:p>
    <w:p w14:paraId="0EBD40D9" w14:textId="17310774" w:rsidR="00ED1956" w:rsidRDefault="00A83546" w:rsidP="00BD2F66">
      <w:pPr>
        <w:spacing w:line="360" w:lineRule="auto"/>
        <w:ind w:left="720" w:hanging="720"/>
      </w:pPr>
      <w:r>
        <w:t>16.</w:t>
      </w:r>
      <w:r>
        <w:tab/>
        <w:t xml:space="preserve">In Order No. </w:t>
      </w:r>
      <w:r w:rsidR="00506C99">
        <w:t>5</w:t>
      </w:r>
      <w:r>
        <w:t>, issued on __________, 2020, the ALJ admitted the following into evidence:</w:t>
      </w:r>
      <w:r w:rsidR="001E4B17">
        <w:t xml:space="preserve"> </w:t>
      </w:r>
      <w:r w:rsidR="00506C99">
        <w:t>(a) Hallsville’s application filed on May 21, 2019 and as supplemented on July 19, 2019 and August 16, 2019; (b) Commission Staff</w:t>
      </w:r>
      <w:r w:rsidR="001212CF">
        <w:t>’</w:t>
      </w:r>
      <w:r w:rsidR="00506C99">
        <w:t xml:space="preserve">s supplemental recommendation on Administrative Completeness and Notice filed on September 3, 2019; (c) Hallsville's proof of notice filed on October 7, 2019; (d) Commission Staff s recommendation on Sufficiency of Notice filed on October 14, 2019; (e) Hallsville’s consent form filed on January 3, 2020 </w:t>
      </w:r>
      <w:r w:rsidR="00506C99">
        <w:lastRenderedPageBreak/>
        <w:t>(f) West Harrison’s consent form filed January 3, 2020; and (g) Staff’s final recommendation and attachments filed January 10, 2020.</w:t>
      </w:r>
    </w:p>
    <w:p w14:paraId="4C877E5E" w14:textId="76FC323E" w:rsidR="001E4B17" w:rsidRDefault="001E4B17" w:rsidP="001702A7">
      <w:pPr>
        <w:spacing w:line="360" w:lineRule="auto"/>
        <w:ind w:left="720" w:hanging="720"/>
      </w:pPr>
      <w:r>
        <w:rPr>
          <w:b/>
          <w:i/>
          <w:u w:val="single"/>
        </w:rPr>
        <w:t>Adequacy of Existing Service—TWC §13.246(c)(1), 16 TAC § 24.2</w:t>
      </w:r>
      <w:r w:rsidR="002E1B13">
        <w:rPr>
          <w:b/>
          <w:i/>
          <w:u w:val="single"/>
        </w:rPr>
        <w:t>2</w:t>
      </w:r>
      <w:r>
        <w:rPr>
          <w:b/>
          <w:i/>
          <w:u w:val="single"/>
        </w:rPr>
        <w:t>7(d)(1)</w:t>
      </w:r>
    </w:p>
    <w:p w14:paraId="7F5986FF" w14:textId="5632DB65" w:rsidR="001E4B17" w:rsidRDefault="008B7DAA" w:rsidP="001702A7">
      <w:pPr>
        <w:spacing w:line="360" w:lineRule="auto"/>
        <w:ind w:left="720" w:hanging="720"/>
      </w:pPr>
      <w:r>
        <w:t>17.</w:t>
      </w:r>
      <w:r>
        <w:tab/>
        <w:t xml:space="preserve">There are </w:t>
      </w:r>
      <w:r w:rsidR="00BA1CCE">
        <w:t>no</w:t>
      </w:r>
      <w:r>
        <w:t xml:space="preserve"> current customers in the area subject to this application.</w:t>
      </w:r>
    </w:p>
    <w:p w14:paraId="28D0A477" w14:textId="2DB46775" w:rsidR="00330735" w:rsidRDefault="008B7DAA" w:rsidP="00BA1CCE">
      <w:pPr>
        <w:spacing w:line="360" w:lineRule="auto"/>
        <w:ind w:left="2160" w:hanging="2160"/>
      </w:pPr>
      <w:r>
        <w:t>18.</w:t>
      </w:r>
      <w:r w:rsidR="00BA1CCE">
        <w:t xml:space="preserve">       </w:t>
      </w:r>
      <w:r w:rsidR="00A40B93">
        <w:t>The</w:t>
      </w:r>
      <w:r w:rsidR="0002485B">
        <w:t>re is no</w:t>
      </w:r>
      <w:r w:rsidR="00D817B1">
        <w:t xml:space="preserve"> current</w:t>
      </w:r>
      <w:r w:rsidR="0002485B">
        <w:t xml:space="preserve"> water service in the requested area.</w:t>
      </w:r>
    </w:p>
    <w:p w14:paraId="6FD82BF7" w14:textId="2936D742" w:rsidR="00330735" w:rsidRDefault="00330735" w:rsidP="001702A7">
      <w:pPr>
        <w:spacing w:line="360" w:lineRule="auto"/>
        <w:ind w:left="720" w:hanging="720"/>
      </w:pPr>
      <w:r>
        <w:rPr>
          <w:b/>
          <w:i/>
          <w:u w:val="single"/>
        </w:rPr>
        <w:t>Need for Additional Service—TWC § 13.246(c)(2), 16 TAC § 24.2</w:t>
      </w:r>
      <w:r w:rsidR="002E1B13">
        <w:rPr>
          <w:b/>
          <w:i/>
          <w:u w:val="single"/>
        </w:rPr>
        <w:t>2</w:t>
      </w:r>
      <w:r>
        <w:rPr>
          <w:b/>
          <w:i/>
          <w:u w:val="single"/>
        </w:rPr>
        <w:t>7(d)(2)</w:t>
      </w:r>
    </w:p>
    <w:p w14:paraId="2CD2EA89" w14:textId="1CCED076" w:rsidR="00330735" w:rsidRDefault="00955E24" w:rsidP="00955E24">
      <w:pPr>
        <w:spacing w:line="360" w:lineRule="auto"/>
        <w:ind w:left="720" w:hanging="720"/>
      </w:pPr>
      <w:r>
        <w:t>19.</w:t>
      </w:r>
      <w:r>
        <w:tab/>
        <w:t xml:space="preserve">A developer requested service from </w:t>
      </w:r>
      <w:r w:rsidR="00BD1F73">
        <w:t>The City of Hallsville</w:t>
      </w:r>
      <w:r>
        <w:t xml:space="preserve"> to serve </w:t>
      </w:r>
      <w:r w:rsidR="0002485B">
        <w:t>24</w:t>
      </w:r>
      <w:r>
        <w:t xml:space="preserve"> </w:t>
      </w:r>
      <w:r w:rsidR="00D7478F">
        <w:t xml:space="preserve">residential </w:t>
      </w:r>
      <w:r w:rsidR="0002485B">
        <w:t xml:space="preserve">lots </w:t>
      </w:r>
      <w:r>
        <w:t>that have been proposed for the area.</w:t>
      </w:r>
    </w:p>
    <w:p w14:paraId="40455A0B" w14:textId="529D0145" w:rsidR="000F781E" w:rsidRDefault="00955E24" w:rsidP="000E25C6">
      <w:pPr>
        <w:spacing w:line="360" w:lineRule="auto"/>
        <w:ind w:left="720" w:hanging="720"/>
      </w:pPr>
      <w:r>
        <w:t>20.</w:t>
      </w:r>
      <w:r>
        <w:tab/>
      </w:r>
      <w:r w:rsidR="000F781E">
        <w:t xml:space="preserve">The development is projected to add </w:t>
      </w:r>
      <w:r w:rsidR="0002485B">
        <w:t>24</w:t>
      </w:r>
      <w:r w:rsidR="000F781E">
        <w:t xml:space="preserve"> water connections in the requested area.</w:t>
      </w:r>
    </w:p>
    <w:p w14:paraId="6821FA0A" w14:textId="0FE86DE9" w:rsidR="000F781E" w:rsidRDefault="000F781E" w:rsidP="000E25C6">
      <w:pPr>
        <w:spacing w:line="360" w:lineRule="auto"/>
      </w:pPr>
      <w:r>
        <w:rPr>
          <w:b/>
          <w:i/>
          <w:u w:val="single"/>
        </w:rPr>
        <w:t>Effect of Granting the Amendment—TWC § 13.246(c)(3), 16 TAC § 24.2</w:t>
      </w:r>
      <w:r w:rsidR="002E1B13">
        <w:rPr>
          <w:b/>
          <w:i/>
          <w:u w:val="single"/>
        </w:rPr>
        <w:t>2</w:t>
      </w:r>
      <w:r>
        <w:rPr>
          <w:b/>
          <w:i/>
          <w:u w:val="single"/>
        </w:rPr>
        <w:t>7(d)(3)</w:t>
      </w:r>
    </w:p>
    <w:p w14:paraId="48A78F3D" w14:textId="22C114EB" w:rsidR="000F781E" w:rsidRDefault="000F781E" w:rsidP="00955E24">
      <w:pPr>
        <w:spacing w:line="360" w:lineRule="auto"/>
        <w:ind w:left="720" w:hanging="720"/>
      </w:pPr>
      <w:r>
        <w:t>21.</w:t>
      </w:r>
      <w:r>
        <w:tab/>
      </w:r>
      <w:r w:rsidR="00D7478F">
        <w:t xml:space="preserve">A portion </w:t>
      </w:r>
      <w:r w:rsidR="00E3423D">
        <w:t xml:space="preserve">of </w:t>
      </w:r>
      <w:r w:rsidR="00D7478F">
        <w:t xml:space="preserve">West Harrison’s water CCN </w:t>
      </w:r>
      <w:r w:rsidR="00E3423D">
        <w:t xml:space="preserve">No. </w:t>
      </w:r>
      <w:r w:rsidR="00731A3F">
        <w:t>12728</w:t>
      </w:r>
      <w:r w:rsidR="00E3423D">
        <w:t xml:space="preserve"> will be decertified.</w:t>
      </w:r>
    </w:p>
    <w:p w14:paraId="644C51E9" w14:textId="4ED1F34F" w:rsidR="00B87E40" w:rsidRDefault="00B87E40" w:rsidP="00955E24">
      <w:pPr>
        <w:spacing w:line="360" w:lineRule="auto"/>
        <w:ind w:left="720" w:hanging="720"/>
      </w:pPr>
      <w:r>
        <w:t>22.</w:t>
      </w:r>
      <w:r>
        <w:tab/>
        <w:t xml:space="preserve">On February 20, 2017, the City of Hallsville and West Harrison </w:t>
      </w:r>
      <w:r w:rsidR="00F93A9F">
        <w:t xml:space="preserve">executed an </w:t>
      </w:r>
      <w:r w:rsidR="00D919F9">
        <w:t xml:space="preserve">Interlocal Agreement for the Provision of Water Service to Saddle Brook Subdivision to </w:t>
      </w:r>
      <w:r w:rsidR="00BD6F30">
        <w:t>transfer the requested area to the City of Hallsville.</w:t>
      </w:r>
    </w:p>
    <w:p w14:paraId="1597C4D9" w14:textId="43E001A7" w:rsidR="00C345A8" w:rsidRDefault="00C345A8" w:rsidP="000E25C6">
      <w:pPr>
        <w:spacing w:line="360" w:lineRule="auto"/>
        <w:ind w:left="720" w:hanging="720"/>
      </w:pPr>
      <w:r>
        <w:t>22.</w:t>
      </w:r>
      <w:r>
        <w:tab/>
      </w:r>
      <w:r w:rsidR="000E25C6">
        <w:t xml:space="preserve">There will be no effect on any retail public utility servicing the proximate area.  </w:t>
      </w:r>
      <w:r w:rsidR="00E15219">
        <w:t>Nearby r</w:t>
      </w:r>
      <w:r w:rsidR="000E25C6">
        <w:t xml:space="preserve">etail public utilities were provided notice and did not provide comments in the docket by the </w:t>
      </w:r>
      <w:r w:rsidR="00E15219">
        <w:t xml:space="preserve">intervention </w:t>
      </w:r>
      <w:r w:rsidR="000E25C6">
        <w:t xml:space="preserve">deadline of </w:t>
      </w:r>
      <w:r w:rsidR="00B0142A">
        <w:t>October</w:t>
      </w:r>
      <w:r w:rsidR="000E25C6">
        <w:t xml:space="preserve"> </w:t>
      </w:r>
      <w:r w:rsidR="00B0142A">
        <w:t>17</w:t>
      </w:r>
      <w:r w:rsidR="000E25C6">
        <w:t>, 2019.</w:t>
      </w:r>
    </w:p>
    <w:p w14:paraId="162711F3" w14:textId="77777777" w:rsidR="002F1247" w:rsidRPr="002F1247" w:rsidRDefault="002F1247" w:rsidP="002F1247">
      <w:pPr>
        <w:spacing w:line="360" w:lineRule="auto"/>
        <w:rPr>
          <w:b/>
          <w:i/>
          <w:u w:val="single"/>
        </w:rPr>
      </w:pPr>
      <w:r w:rsidRPr="002F1247">
        <w:rPr>
          <w:b/>
          <w:i/>
          <w:u w:val="single"/>
        </w:rPr>
        <w:t>Ability to Serve: Managerial and Technical—TWC §§ 13.241(a), 13.246(c)(4); 16 TAC</w:t>
      </w:r>
    </w:p>
    <w:p w14:paraId="73E85CCF" w14:textId="77777777" w:rsidR="002F1247" w:rsidRDefault="002F1247" w:rsidP="002F1247">
      <w:pPr>
        <w:spacing w:line="360" w:lineRule="auto"/>
        <w:rPr>
          <w:b/>
          <w:i/>
          <w:u w:val="single"/>
        </w:rPr>
      </w:pPr>
      <w:r w:rsidRPr="002F1247">
        <w:rPr>
          <w:b/>
          <w:i/>
          <w:u w:val="single"/>
        </w:rPr>
        <w:t>$ 24.227(a), (d)(4)</w:t>
      </w:r>
    </w:p>
    <w:p w14:paraId="343D609E" w14:textId="7108E423" w:rsidR="002F1247" w:rsidRDefault="002F1247" w:rsidP="002F1247">
      <w:pPr>
        <w:spacing w:line="360" w:lineRule="auto"/>
        <w:ind w:left="720" w:hanging="720"/>
        <w:rPr>
          <w:bCs/>
          <w:iCs/>
        </w:rPr>
      </w:pPr>
      <w:r>
        <w:rPr>
          <w:bCs/>
          <w:iCs/>
        </w:rPr>
        <w:t>23.</w:t>
      </w:r>
      <w:r>
        <w:rPr>
          <w:bCs/>
          <w:iCs/>
        </w:rPr>
        <w:tab/>
      </w:r>
      <w:r w:rsidRPr="002F1247">
        <w:rPr>
          <w:bCs/>
          <w:iCs/>
        </w:rPr>
        <w:t xml:space="preserve">The City of </w:t>
      </w:r>
      <w:r w:rsidR="002D4379">
        <w:rPr>
          <w:bCs/>
          <w:iCs/>
        </w:rPr>
        <w:t>Hallsville</w:t>
      </w:r>
      <w:r w:rsidRPr="002F1247">
        <w:rPr>
          <w:bCs/>
          <w:iCs/>
        </w:rPr>
        <w:t xml:space="preserve"> has Public Water System number </w:t>
      </w:r>
      <w:r w:rsidR="00550837">
        <w:rPr>
          <w:bCs/>
          <w:iCs/>
        </w:rPr>
        <w:t>1020004</w:t>
      </w:r>
      <w:r w:rsidRPr="002F1247">
        <w:rPr>
          <w:bCs/>
          <w:iCs/>
        </w:rPr>
        <w:t xml:space="preserve"> approved by the Texas</w:t>
      </w:r>
      <w:r>
        <w:rPr>
          <w:bCs/>
          <w:iCs/>
        </w:rPr>
        <w:t xml:space="preserve"> </w:t>
      </w:r>
      <w:r w:rsidRPr="002F1247">
        <w:rPr>
          <w:bCs/>
          <w:iCs/>
        </w:rPr>
        <w:t>Commission on Environmental Quality (TCEQ), which has adequate capacity to meet the</w:t>
      </w:r>
      <w:r>
        <w:rPr>
          <w:bCs/>
          <w:iCs/>
        </w:rPr>
        <w:t xml:space="preserve"> </w:t>
      </w:r>
      <w:r w:rsidRPr="002F1247">
        <w:rPr>
          <w:bCs/>
          <w:iCs/>
        </w:rPr>
        <w:t>projected demands in the requested area</w:t>
      </w:r>
      <w:r w:rsidR="00550837">
        <w:rPr>
          <w:bCs/>
          <w:iCs/>
        </w:rPr>
        <w:t>.</w:t>
      </w:r>
    </w:p>
    <w:p w14:paraId="16996792" w14:textId="5FCD27B7" w:rsidR="002F1247" w:rsidRPr="00550837" w:rsidRDefault="00550837" w:rsidP="00550837">
      <w:pPr>
        <w:spacing w:line="360" w:lineRule="auto"/>
        <w:ind w:left="720" w:hanging="720"/>
        <w:rPr>
          <w:bCs/>
          <w:iCs/>
        </w:rPr>
      </w:pPr>
      <w:r>
        <w:rPr>
          <w:bCs/>
          <w:iCs/>
        </w:rPr>
        <w:t>24.</w:t>
      </w:r>
      <w:r>
        <w:rPr>
          <w:bCs/>
          <w:iCs/>
        </w:rPr>
        <w:tab/>
      </w:r>
      <w:r w:rsidRPr="00550837">
        <w:rPr>
          <w:bCs/>
          <w:iCs/>
        </w:rPr>
        <w:t xml:space="preserve">The City of </w:t>
      </w:r>
      <w:r w:rsidR="002D4379">
        <w:rPr>
          <w:bCs/>
          <w:iCs/>
        </w:rPr>
        <w:t>Hallsville</w:t>
      </w:r>
      <w:r w:rsidRPr="00550837">
        <w:rPr>
          <w:bCs/>
          <w:iCs/>
        </w:rPr>
        <w:t xml:space="preserve"> has an existing wholesale water contract with the City of </w:t>
      </w:r>
      <w:r>
        <w:rPr>
          <w:bCs/>
          <w:iCs/>
        </w:rPr>
        <w:t>Longview</w:t>
      </w:r>
      <w:r w:rsidRPr="00550837">
        <w:rPr>
          <w:bCs/>
          <w:iCs/>
        </w:rPr>
        <w:t xml:space="preserve"> for the</w:t>
      </w:r>
      <w:r>
        <w:rPr>
          <w:bCs/>
          <w:iCs/>
        </w:rPr>
        <w:t xml:space="preserve"> </w:t>
      </w:r>
      <w:r w:rsidRPr="00550837">
        <w:rPr>
          <w:bCs/>
          <w:iCs/>
        </w:rPr>
        <w:t>purchase of treated water</w:t>
      </w:r>
    </w:p>
    <w:p w14:paraId="3C3BC98F" w14:textId="747DE0CE" w:rsidR="009E56D8" w:rsidRDefault="009E56D8" w:rsidP="002A6928">
      <w:pPr>
        <w:spacing w:line="360" w:lineRule="auto"/>
        <w:ind w:left="720" w:hanging="720"/>
      </w:pPr>
      <w:r>
        <w:rPr>
          <w:b/>
          <w:i/>
          <w:u w:val="single"/>
        </w:rPr>
        <w:t>Service from Other Utilities—TWC § 13.246(c)(5); 16 TAC § 24.2</w:t>
      </w:r>
      <w:r w:rsidR="002E1B13">
        <w:rPr>
          <w:b/>
          <w:i/>
          <w:u w:val="single"/>
        </w:rPr>
        <w:t>2</w:t>
      </w:r>
      <w:r>
        <w:rPr>
          <w:b/>
          <w:i/>
          <w:u w:val="single"/>
        </w:rPr>
        <w:t>7(d)(5)</w:t>
      </w:r>
    </w:p>
    <w:p w14:paraId="046A4177" w14:textId="48AF8FF1" w:rsidR="009E56D8" w:rsidRDefault="009E56D8" w:rsidP="007E58F6">
      <w:pPr>
        <w:spacing w:line="360" w:lineRule="auto"/>
        <w:ind w:left="720" w:hanging="720"/>
      </w:pPr>
      <w:r>
        <w:t>2</w:t>
      </w:r>
      <w:r w:rsidR="007B2666">
        <w:t>5</w:t>
      </w:r>
      <w:r>
        <w:t>.</w:t>
      </w:r>
      <w:r>
        <w:tab/>
      </w:r>
      <w:r w:rsidR="007E58F6">
        <w:t xml:space="preserve">According to the </w:t>
      </w:r>
      <w:r w:rsidR="00D674B9">
        <w:t>Interlocal A</w:t>
      </w:r>
      <w:r w:rsidR="007E58F6">
        <w:t>greement, the parties agree that City of Hallsville shall be the sole provider of the water service area</w:t>
      </w:r>
      <w:r w:rsidR="00A142F0">
        <w:t xml:space="preserve"> and service from adjacent retail public utilities is not feasible.</w:t>
      </w:r>
    </w:p>
    <w:p w14:paraId="581D4634" w14:textId="6F98305F" w:rsidR="006033CE" w:rsidRDefault="006033CE" w:rsidP="00524531">
      <w:pPr>
        <w:spacing w:line="360" w:lineRule="auto"/>
        <w:ind w:left="720" w:hanging="720"/>
      </w:pPr>
      <w:r>
        <w:rPr>
          <w:b/>
          <w:i/>
          <w:u w:val="single"/>
        </w:rPr>
        <w:t>Regionalization or Consolidation</w:t>
      </w:r>
      <w:r w:rsidR="00816615">
        <w:rPr>
          <w:b/>
          <w:i/>
          <w:u w:val="single"/>
        </w:rPr>
        <w:t>—TWC § 13.241(d)</w:t>
      </w:r>
      <w:r w:rsidR="00067C89">
        <w:rPr>
          <w:b/>
          <w:i/>
          <w:u w:val="single"/>
        </w:rPr>
        <w:t>;</w:t>
      </w:r>
      <w:r w:rsidR="00816615">
        <w:rPr>
          <w:b/>
          <w:i/>
          <w:u w:val="single"/>
        </w:rPr>
        <w:t xml:space="preserve"> 16 TAC § 24.227(b)</w:t>
      </w:r>
    </w:p>
    <w:p w14:paraId="6A1FE220" w14:textId="2086A9AA" w:rsidR="00816615" w:rsidRDefault="00816615" w:rsidP="00D674B9">
      <w:pPr>
        <w:spacing w:line="360" w:lineRule="auto"/>
        <w:ind w:left="720" w:hanging="720"/>
      </w:pPr>
      <w:r>
        <w:t>2</w:t>
      </w:r>
      <w:r w:rsidR="007B2666">
        <w:t>6</w:t>
      </w:r>
      <w:r>
        <w:t>.</w:t>
      </w:r>
      <w:r>
        <w:tab/>
      </w:r>
      <w:r w:rsidR="00BD1F73">
        <w:t>The City of Hallsville</w:t>
      </w:r>
      <w:r>
        <w:t xml:space="preserve"> </w:t>
      </w:r>
      <w:r w:rsidR="00067C89">
        <w:t>will extend its existing water system to serve the requested area and will</w:t>
      </w:r>
      <w:r w:rsidR="00D674B9">
        <w:t xml:space="preserve"> </w:t>
      </w:r>
      <w:r w:rsidR="00067C89">
        <w:t>not need to construct a physically separate water system.</w:t>
      </w:r>
    </w:p>
    <w:p w14:paraId="5068D1B0" w14:textId="7E848009" w:rsidR="00067C89" w:rsidRDefault="00067C89" w:rsidP="00067C89">
      <w:pPr>
        <w:spacing w:line="360" w:lineRule="auto"/>
      </w:pPr>
      <w:r>
        <w:rPr>
          <w:b/>
          <w:i/>
          <w:u w:val="single"/>
        </w:rPr>
        <w:lastRenderedPageBreak/>
        <w:t>Ability to Serve: Financial Ability and Stability—TWC §§ 13.241(a), 13.246(c)(6); 16 TAC §§ 24.11(e), 24.2</w:t>
      </w:r>
      <w:r w:rsidR="002E1B13">
        <w:rPr>
          <w:b/>
          <w:i/>
          <w:u w:val="single"/>
        </w:rPr>
        <w:t>2</w:t>
      </w:r>
      <w:r>
        <w:rPr>
          <w:b/>
          <w:i/>
          <w:u w:val="single"/>
        </w:rPr>
        <w:t>7(a), (d)(6)</w:t>
      </w:r>
    </w:p>
    <w:p w14:paraId="2241166D" w14:textId="324C497D" w:rsidR="00C71050" w:rsidRDefault="00C71050" w:rsidP="00ED4822">
      <w:pPr>
        <w:spacing w:line="360" w:lineRule="auto"/>
        <w:ind w:left="720" w:hanging="720"/>
      </w:pPr>
      <w:r>
        <w:t>2</w:t>
      </w:r>
      <w:r w:rsidR="007B2666">
        <w:t>7</w:t>
      </w:r>
      <w:r>
        <w:t>.</w:t>
      </w:r>
      <w:r>
        <w:tab/>
      </w:r>
      <w:r w:rsidR="00BD1F73">
        <w:t>The City of Hallsville</w:t>
      </w:r>
      <w:r w:rsidR="00993A17">
        <w:t xml:space="preserve"> meets </w:t>
      </w:r>
      <w:r w:rsidR="00B972B5">
        <w:t xml:space="preserve">three out of the five leverage tests: (a) the City of Hallsville </w:t>
      </w:r>
      <w:r>
        <w:t>has a debt to equity ratio of 0.</w:t>
      </w:r>
      <w:r w:rsidR="00B972B5">
        <w:t>90</w:t>
      </w:r>
      <w:r>
        <w:t>, which meets the leverage test of less than</w:t>
      </w:r>
      <w:r w:rsidR="00732C63">
        <w:t xml:space="preserve"> </w:t>
      </w:r>
      <w:r>
        <w:t>one</w:t>
      </w:r>
      <w:r w:rsidR="00B972B5">
        <w:t xml:space="preserve">; (b) the City of Hallsville </w:t>
      </w:r>
      <w:r w:rsidR="00B972B5" w:rsidRPr="00B972B5">
        <w:t>has sufficient unrestricted cash available as a cushion for two years of debt service</w:t>
      </w:r>
      <w:r w:rsidR="00ED4822">
        <w:t>; and (c) the City of Hallsville has a debt service coverage ratio of 1.58 times derived by dividing net operating income before depreciation.</w:t>
      </w:r>
    </w:p>
    <w:p w14:paraId="677B6436" w14:textId="6D3E31FF" w:rsidR="00C52660" w:rsidRDefault="00C52660" w:rsidP="00732C63">
      <w:pPr>
        <w:spacing w:line="360" w:lineRule="auto"/>
        <w:ind w:left="720" w:hanging="720"/>
      </w:pPr>
      <w:r>
        <w:t>2</w:t>
      </w:r>
      <w:r w:rsidR="007B2666">
        <w:t>8</w:t>
      </w:r>
      <w:r>
        <w:t>.</w:t>
      </w:r>
      <w:r>
        <w:tab/>
      </w:r>
      <w:r w:rsidR="00BD1F73">
        <w:t>The City of Hallsville</w:t>
      </w:r>
      <w:r w:rsidR="00686D3F">
        <w:t xml:space="preserve"> has the financial ability and financial stability to pay for the facilities necessary to provide continuous and adequate service to the requested area.</w:t>
      </w:r>
    </w:p>
    <w:p w14:paraId="74DD1DD0" w14:textId="36818665" w:rsidR="00732C63" w:rsidRDefault="00732C63" w:rsidP="00732C63">
      <w:pPr>
        <w:spacing w:line="360" w:lineRule="auto"/>
        <w:ind w:left="720" w:hanging="720"/>
      </w:pPr>
      <w:r>
        <w:rPr>
          <w:b/>
          <w:i/>
          <w:u w:val="single"/>
        </w:rPr>
        <w:t>Financial Assurance—TWC § 13.246(c)(7); 16 TAC § 24.2</w:t>
      </w:r>
      <w:r w:rsidR="002E1B13">
        <w:rPr>
          <w:b/>
          <w:i/>
          <w:u w:val="single"/>
        </w:rPr>
        <w:t>2</w:t>
      </w:r>
      <w:bookmarkStart w:id="0" w:name="_GoBack"/>
      <w:bookmarkEnd w:id="0"/>
      <w:r>
        <w:rPr>
          <w:b/>
          <w:i/>
          <w:u w:val="single"/>
        </w:rPr>
        <w:t>7(d)(7)</w:t>
      </w:r>
    </w:p>
    <w:p w14:paraId="2820F175" w14:textId="0E941E95" w:rsidR="00732C63" w:rsidRDefault="007B2666" w:rsidP="00732C63">
      <w:pPr>
        <w:spacing w:line="360" w:lineRule="auto"/>
        <w:ind w:left="720" w:hanging="720"/>
      </w:pPr>
      <w:r>
        <w:t>29</w:t>
      </w:r>
      <w:r w:rsidR="00732C63">
        <w:t>.</w:t>
      </w:r>
      <w:r w:rsidR="00732C63">
        <w:tab/>
        <w:t xml:space="preserve">There is no need to require </w:t>
      </w:r>
      <w:r w:rsidR="00BD1F73">
        <w:t>The City of Hallsville</w:t>
      </w:r>
      <w:r w:rsidR="00732C63">
        <w:t xml:space="preserve"> to provide a bond or other financial assurance to ensure continuous and adequate service.</w:t>
      </w:r>
    </w:p>
    <w:p w14:paraId="3998AF96" w14:textId="6E61BC90" w:rsidR="00732C63" w:rsidRDefault="00B07479" w:rsidP="00732C63">
      <w:pPr>
        <w:spacing w:line="360" w:lineRule="auto"/>
        <w:ind w:left="720" w:hanging="720"/>
      </w:pPr>
      <w:r>
        <w:rPr>
          <w:b/>
          <w:i/>
          <w:u w:val="single"/>
        </w:rPr>
        <w:t>Environmental Integrity—TWC § 13.246(c)(7); 16 TAC § 24.227(d)(7)</w:t>
      </w:r>
    </w:p>
    <w:p w14:paraId="368BD55A" w14:textId="5BA35F16" w:rsidR="00B07479" w:rsidRDefault="00B07479" w:rsidP="00B07479">
      <w:pPr>
        <w:spacing w:line="360" w:lineRule="auto"/>
        <w:ind w:left="720" w:hanging="720"/>
      </w:pPr>
      <w:r>
        <w:t>3</w:t>
      </w:r>
      <w:r w:rsidR="007B2666">
        <w:t>0</w:t>
      </w:r>
      <w:r>
        <w:t>.</w:t>
      </w:r>
      <w:r>
        <w:tab/>
        <w:t>The environmental integrity of the land will be minimally affected as a result of the requested CCN amendment.</w:t>
      </w:r>
    </w:p>
    <w:p w14:paraId="7B32628A" w14:textId="3D5CDEF1" w:rsidR="001A6922" w:rsidRDefault="001A6922" w:rsidP="00B07479">
      <w:pPr>
        <w:spacing w:line="360" w:lineRule="auto"/>
        <w:ind w:left="720" w:hanging="720"/>
      </w:pPr>
      <w:r>
        <w:rPr>
          <w:b/>
          <w:i/>
          <w:u w:val="single"/>
        </w:rPr>
        <w:t>Improvement in Service and Lowering of Cost—TWC § 13.246(c)(8); 16 TAC § 24.227(d)(8)</w:t>
      </w:r>
    </w:p>
    <w:p w14:paraId="2EE18BEF" w14:textId="49E4C30A" w:rsidR="001A6922" w:rsidRDefault="001A6922" w:rsidP="006E30DE">
      <w:pPr>
        <w:spacing w:line="360" w:lineRule="auto"/>
        <w:ind w:left="720" w:hanging="720"/>
      </w:pPr>
      <w:r>
        <w:t>3</w:t>
      </w:r>
      <w:r w:rsidR="007B2666">
        <w:t>1</w:t>
      </w:r>
      <w:r>
        <w:t>.</w:t>
      </w:r>
      <w:r w:rsidR="006E30DE">
        <w:tab/>
        <w:t xml:space="preserve">No improvement of service or lowering of cost to customers in the requested area will result from granting the CCN amendment because </w:t>
      </w:r>
      <w:r w:rsidR="00BD1F73">
        <w:t>The City of Hallsville</w:t>
      </w:r>
      <w:r w:rsidR="006E30DE">
        <w:t xml:space="preserve"> will be serving new customers that have not been previously served.</w:t>
      </w:r>
    </w:p>
    <w:p w14:paraId="341871D8" w14:textId="6C94123B" w:rsidR="006E30DE" w:rsidRDefault="006E30DE" w:rsidP="006E30DE">
      <w:pPr>
        <w:spacing w:line="360" w:lineRule="auto"/>
        <w:ind w:left="720" w:hanging="720"/>
      </w:pPr>
      <w:r>
        <w:rPr>
          <w:b/>
          <w:i/>
          <w:u w:val="single"/>
        </w:rPr>
        <w:t>Effect on the Land—TWC § 13.246(c)(9); 16 TAC § 24.227(d)(9)</w:t>
      </w:r>
    </w:p>
    <w:p w14:paraId="078C4577" w14:textId="749B5516" w:rsidR="006E30DE" w:rsidRDefault="006E30DE" w:rsidP="00836C6C">
      <w:pPr>
        <w:spacing w:line="360" w:lineRule="auto"/>
        <w:ind w:left="720" w:hanging="720"/>
      </w:pPr>
      <w:r>
        <w:t>3</w:t>
      </w:r>
      <w:r w:rsidR="007B2666">
        <w:t>2</w:t>
      </w:r>
      <w:r>
        <w:t>.</w:t>
      </w:r>
      <w:r>
        <w:tab/>
      </w:r>
      <w:r w:rsidR="00836C6C">
        <w:t>The land is being developed as a residential neighborhood. The utilities being constructed to serve the neighborhood will allow the development to proceed.</w:t>
      </w:r>
    </w:p>
    <w:p w14:paraId="6B0B45D3" w14:textId="27680727" w:rsidR="00836C6C" w:rsidRDefault="00836C6C" w:rsidP="00836C6C">
      <w:pPr>
        <w:spacing w:line="360" w:lineRule="auto"/>
        <w:ind w:left="720" w:hanging="720"/>
      </w:pPr>
      <w:r>
        <w:rPr>
          <w:b/>
          <w:i/>
          <w:u w:val="single"/>
        </w:rPr>
        <w:t>Informal Disposition</w:t>
      </w:r>
    </w:p>
    <w:p w14:paraId="5CE726D4" w14:textId="7F106ABC" w:rsidR="00836C6C" w:rsidRDefault="00836C6C" w:rsidP="00836C6C">
      <w:pPr>
        <w:spacing w:line="360" w:lineRule="auto"/>
        <w:ind w:left="720" w:hanging="720"/>
      </w:pPr>
      <w:r>
        <w:t>3</w:t>
      </w:r>
      <w:r w:rsidR="007B2666">
        <w:t>3</w:t>
      </w:r>
      <w:r>
        <w:t>.</w:t>
      </w:r>
      <w:r>
        <w:tab/>
      </w:r>
      <w:r w:rsidRPr="00836C6C">
        <w:t>More than 15 days have passed since the completion of notice provided in this docket.</w:t>
      </w:r>
    </w:p>
    <w:p w14:paraId="7305E0C5" w14:textId="0FFE3C97" w:rsidR="00836C6C" w:rsidRDefault="00836C6C" w:rsidP="00836C6C">
      <w:pPr>
        <w:spacing w:line="360" w:lineRule="auto"/>
        <w:ind w:left="720" w:hanging="720"/>
      </w:pPr>
      <w:r>
        <w:t>3</w:t>
      </w:r>
      <w:r w:rsidR="007B2666">
        <w:t>4</w:t>
      </w:r>
      <w:r>
        <w:t>.</w:t>
      </w:r>
      <w:r>
        <w:tab/>
        <w:t>No person filed a protest or motion to intervene.</w:t>
      </w:r>
    </w:p>
    <w:p w14:paraId="051620A9" w14:textId="3A2AD03C" w:rsidR="00836C6C" w:rsidRDefault="00836C6C" w:rsidP="00836C6C">
      <w:pPr>
        <w:spacing w:line="360" w:lineRule="auto"/>
        <w:ind w:left="720" w:hanging="720"/>
      </w:pPr>
      <w:r>
        <w:t>3</w:t>
      </w:r>
      <w:r w:rsidR="007B2666">
        <w:t>5</w:t>
      </w:r>
      <w:r>
        <w:t>.</w:t>
      </w:r>
      <w:r>
        <w:tab/>
      </w:r>
      <w:r w:rsidR="00BD1F73">
        <w:t>The City of Hallsville</w:t>
      </w:r>
      <w:r>
        <w:t xml:space="preserve"> and Staff are the only parties to this proceeding.</w:t>
      </w:r>
    </w:p>
    <w:p w14:paraId="47E95A12" w14:textId="23A232A0" w:rsidR="00836C6C" w:rsidRDefault="00836C6C" w:rsidP="00836C6C">
      <w:pPr>
        <w:spacing w:line="360" w:lineRule="auto"/>
        <w:ind w:left="720" w:hanging="720"/>
      </w:pPr>
      <w:r>
        <w:t>3</w:t>
      </w:r>
      <w:r w:rsidR="007B2666">
        <w:t>6</w:t>
      </w:r>
      <w:r>
        <w:t>.</w:t>
      </w:r>
      <w:r>
        <w:tab/>
        <w:t>No party requested a hearing and no hearing is needed.</w:t>
      </w:r>
    </w:p>
    <w:p w14:paraId="53C64E81" w14:textId="7527E9E9" w:rsidR="00836C6C" w:rsidRDefault="00836C6C" w:rsidP="00836C6C">
      <w:pPr>
        <w:spacing w:line="360" w:lineRule="auto"/>
        <w:ind w:left="720" w:hanging="720"/>
      </w:pPr>
      <w:r>
        <w:t>3</w:t>
      </w:r>
      <w:r w:rsidR="007B2666">
        <w:t>7</w:t>
      </w:r>
      <w:r>
        <w:t>.</w:t>
      </w:r>
      <w:r>
        <w:tab/>
        <w:t>Staff recommended that the application be approved.</w:t>
      </w:r>
    </w:p>
    <w:p w14:paraId="4A248C56" w14:textId="60144760" w:rsidR="00836C6C" w:rsidRDefault="00836C6C" w:rsidP="00836C6C">
      <w:pPr>
        <w:spacing w:line="360" w:lineRule="auto"/>
        <w:ind w:left="720" w:hanging="720"/>
      </w:pPr>
      <w:r>
        <w:t>3</w:t>
      </w:r>
      <w:r w:rsidR="007B2666">
        <w:t>8</w:t>
      </w:r>
      <w:r>
        <w:t>.</w:t>
      </w:r>
      <w:r>
        <w:tab/>
        <w:t>The decision is not adverse to any party.</w:t>
      </w:r>
    </w:p>
    <w:p w14:paraId="49BBB45E" w14:textId="410356AF" w:rsidR="00836C6C" w:rsidRDefault="00836C6C" w:rsidP="00E61B81">
      <w:pPr>
        <w:ind w:left="720" w:hanging="720"/>
      </w:pPr>
    </w:p>
    <w:p w14:paraId="110F8E94" w14:textId="77777777" w:rsidR="00BD2F66" w:rsidRDefault="00BD2F66" w:rsidP="00836C6C">
      <w:pPr>
        <w:spacing w:line="360" w:lineRule="auto"/>
        <w:ind w:left="720" w:hanging="720"/>
        <w:jc w:val="center"/>
        <w:rPr>
          <w:b/>
        </w:rPr>
      </w:pPr>
    </w:p>
    <w:p w14:paraId="38215DED" w14:textId="4EF7BCB7" w:rsidR="00836C6C" w:rsidRDefault="00836C6C" w:rsidP="00836C6C">
      <w:pPr>
        <w:spacing w:line="360" w:lineRule="auto"/>
        <w:ind w:left="720" w:hanging="720"/>
        <w:jc w:val="center"/>
        <w:rPr>
          <w:b/>
        </w:rPr>
      </w:pPr>
      <w:r>
        <w:rPr>
          <w:b/>
        </w:rPr>
        <w:lastRenderedPageBreak/>
        <w:t>II.</w:t>
      </w:r>
      <w:r>
        <w:rPr>
          <w:b/>
        </w:rPr>
        <w:tab/>
        <w:t>Conclusion of Law</w:t>
      </w:r>
    </w:p>
    <w:p w14:paraId="2145E7DA" w14:textId="6D93D364" w:rsidR="00836C6C" w:rsidRDefault="00836C6C" w:rsidP="00836C6C">
      <w:pPr>
        <w:spacing w:line="360" w:lineRule="auto"/>
        <w:ind w:left="720" w:hanging="720"/>
        <w:jc w:val="left"/>
      </w:pPr>
      <w:r>
        <w:rPr>
          <w:b/>
        </w:rPr>
        <w:tab/>
      </w:r>
      <w:r>
        <w:t>The Commission makes the following conclusions of law:</w:t>
      </w:r>
    </w:p>
    <w:p w14:paraId="5B218D5A" w14:textId="5C336FCB" w:rsidR="00836C6C" w:rsidRDefault="00836C6C" w:rsidP="006C7351">
      <w:pPr>
        <w:spacing w:line="360" w:lineRule="auto"/>
        <w:ind w:left="720" w:hanging="720"/>
      </w:pPr>
      <w:r>
        <w:t>1.</w:t>
      </w:r>
      <w:r>
        <w:tab/>
      </w:r>
      <w:r w:rsidR="006C7351">
        <w:t>The Commission has jurisdiction over this proceeding under Texas Water Code (TWC) §§ 13.241, 13.244, and 13.246.</w:t>
      </w:r>
    </w:p>
    <w:p w14:paraId="3C54B189" w14:textId="58575E82" w:rsidR="006C7351" w:rsidRDefault="006C7351" w:rsidP="006C7351">
      <w:pPr>
        <w:spacing w:line="360" w:lineRule="auto"/>
        <w:ind w:left="720" w:hanging="720"/>
      </w:pPr>
      <w:r>
        <w:t>2.</w:t>
      </w:r>
      <w:r>
        <w:tab/>
      </w:r>
      <w:r w:rsidR="00BD1F73">
        <w:t>The City of Hallsville</w:t>
      </w:r>
      <w:r>
        <w:t xml:space="preserve"> is a retail public utility as defined by TWC § 13.002(19) and 16 Texas Administrative Code (TAC) § 24.3(59).</w:t>
      </w:r>
    </w:p>
    <w:p w14:paraId="3BCEB48C" w14:textId="61423862" w:rsidR="006C7351" w:rsidRDefault="006C7351" w:rsidP="006C7351">
      <w:pPr>
        <w:spacing w:line="360" w:lineRule="auto"/>
        <w:ind w:left="720" w:hanging="720"/>
      </w:pPr>
      <w:r>
        <w:t>3.</w:t>
      </w:r>
      <w:r>
        <w:tab/>
        <w:t>Notice of the application complies with TWC § 13.246 and 16 TAC § 24.235.</w:t>
      </w:r>
    </w:p>
    <w:p w14:paraId="4479E2A4" w14:textId="48A2EF93" w:rsidR="006C7351" w:rsidRDefault="006C7351" w:rsidP="006C7351">
      <w:pPr>
        <w:spacing w:line="360" w:lineRule="auto"/>
        <w:ind w:left="720" w:hanging="720"/>
      </w:pPr>
      <w:r>
        <w:t>4.</w:t>
      </w:r>
      <w:r>
        <w:tab/>
        <w:t>The Commission processed the application in accordance with the requirements of the Administrative Procedure Act,</w:t>
      </w:r>
      <w:r>
        <w:rPr>
          <w:rStyle w:val="FootnoteReference"/>
        </w:rPr>
        <w:footnoteReference w:id="1"/>
      </w:r>
      <w:r>
        <w:t xml:space="preserve"> the TWC, and Commission rules.</w:t>
      </w:r>
    </w:p>
    <w:p w14:paraId="2DCDB358" w14:textId="39443836" w:rsidR="006C7351" w:rsidRDefault="006C7351" w:rsidP="006E3211">
      <w:pPr>
        <w:spacing w:line="360" w:lineRule="auto"/>
        <w:ind w:left="720" w:hanging="720"/>
      </w:pPr>
      <w:r>
        <w:t>5.</w:t>
      </w:r>
      <w:r>
        <w:tab/>
      </w:r>
      <w:r w:rsidR="00BD1F73">
        <w:t>The City of Hallsville</w:t>
      </w:r>
      <w:r>
        <w:t xml:space="preserve"> </w:t>
      </w:r>
      <w:r w:rsidR="006E3211">
        <w:t xml:space="preserve">possesses the financial, managerial, and technical capability to provide continuous and adequate service to the requested service area and its current service area in </w:t>
      </w:r>
      <w:r w:rsidR="00FC000D">
        <w:t>Harrison</w:t>
      </w:r>
      <w:r w:rsidR="006E3211">
        <w:t xml:space="preserve"> County as required by TWC § 13.241(a) and 16 TAC § 24.227.</w:t>
      </w:r>
    </w:p>
    <w:p w14:paraId="2F7799F4" w14:textId="7BCB0E7D" w:rsidR="006E3211" w:rsidRDefault="006E3211" w:rsidP="006E3211">
      <w:pPr>
        <w:spacing w:line="360" w:lineRule="auto"/>
        <w:ind w:left="720" w:hanging="720"/>
      </w:pPr>
      <w:r>
        <w:t>6.</w:t>
      </w:r>
      <w:r>
        <w:tab/>
        <w:t xml:space="preserve">The amendment to CCN number </w:t>
      </w:r>
      <w:r w:rsidR="00D056F4">
        <w:t>13200</w:t>
      </w:r>
      <w:r>
        <w:t xml:space="preserve"> is necessary for the service, accommodation, convenience, and safety of the public as required by TWC § 13.246(b) and 16 TAC § 24.227(c).</w:t>
      </w:r>
    </w:p>
    <w:p w14:paraId="33029FA3" w14:textId="28DB0584" w:rsidR="006E3211" w:rsidRDefault="006E3211" w:rsidP="006E3211">
      <w:pPr>
        <w:spacing w:line="360" w:lineRule="auto"/>
        <w:ind w:left="720" w:hanging="720"/>
      </w:pPr>
      <w:r>
        <w:t>7.</w:t>
      </w:r>
      <w:r>
        <w:tab/>
      </w:r>
      <w:r w:rsidR="00BD1F73">
        <w:t>The City of Hallsville</w:t>
      </w:r>
      <w:r>
        <w:t xml:space="preserve"> must record a certified copy of the approved map for the certificate amendment, along with a boundary description of the service area, in the real property records of </w:t>
      </w:r>
      <w:r w:rsidR="00FC000D">
        <w:t>Harrison</w:t>
      </w:r>
      <w:r>
        <w:t xml:space="preserve"> County within 31 days of receiving this Notice of Approval and submit to the Commission evidence of the recording in accordance with TWC § 13.257(r) and (s).</w:t>
      </w:r>
    </w:p>
    <w:p w14:paraId="1D38E093" w14:textId="1C5FF75C" w:rsidR="006E3211" w:rsidRDefault="006E3211" w:rsidP="006E3211">
      <w:pPr>
        <w:spacing w:line="360" w:lineRule="auto"/>
        <w:ind w:left="720" w:hanging="720"/>
      </w:pPr>
      <w:r>
        <w:t>8.</w:t>
      </w:r>
      <w:r>
        <w:tab/>
      </w:r>
      <w:r w:rsidR="00447E06">
        <w:t>The requirements for informal disposition in 16 TAC § 22.35 have been met in this proceeding.</w:t>
      </w:r>
    </w:p>
    <w:p w14:paraId="28A1539F" w14:textId="5011D460" w:rsidR="00447E06" w:rsidRDefault="00447E06" w:rsidP="00E61B81">
      <w:pPr>
        <w:ind w:left="720" w:hanging="720"/>
      </w:pPr>
    </w:p>
    <w:p w14:paraId="570D4A01" w14:textId="6B2137DB" w:rsidR="00447E06" w:rsidRDefault="00447E06" w:rsidP="00447E06">
      <w:pPr>
        <w:spacing w:line="360" w:lineRule="auto"/>
        <w:ind w:left="720" w:hanging="720"/>
        <w:jc w:val="center"/>
      </w:pPr>
      <w:r>
        <w:rPr>
          <w:b/>
        </w:rPr>
        <w:t>III.</w:t>
      </w:r>
      <w:r>
        <w:rPr>
          <w:b/>
        </w:rPr>
        <w:tab/>
        <w:t>Ordering Paragraphs</w:t>
      </w:r>
    </w:p>
    <w:p w14:paraId="7468BEAC" w14:textId="6BF696DA" w:rsidR="00447E06" w:rsidRDefault="00447E06" w:rsidP="00447E06">
      <w:pPr>
        <w:spacing w:line="360" w:lineRule="auto"/>
      </w:pPr>
      <w:r>
        <w:tab/>
        <w:t>In accordance with these findings of fact and conclusions of law, the Commission issues the following orders.</w:t>
      </w:r>
    </w:p>
    <w:p w14:paraId="6E060821" w14:textId="380C5056" w:rsidR="00447E06" w:rsidRDefault="00447E06" w:rsidP="00447E06">
      <w:pPr>
        <w:spacing w:line="360" w:lineRule="auto"/>
        <w:ind w:left="720" w:hanging="720"/>
      </w:pPr>
      <w:r>
        <w:t>1.</w:t>
      </w:r>
      <w:r>
        <w:tab/>
        <w:t xml:space="preserve">The Commission amends </w:t>
      </w:r>
      <w:r w:rsidR="00BD1F73">
        <w:t>The City of Hallsville</w:t>
      </w:r>
      <w:r>
        <w:t xml:space="preserve">'s water CCN </w:t>
      </w:r>
      <w:r w:rsidR="00E97256">
        <w:t xml:space="preserve">No. </w:t>
      </w:r>
      <w:r w:rsidR="00D056F4">
        <w:t>13200</w:t>
      </w:r>
      <w:r>
        <w:t xml:space="preserve"> as described in this Notice of Approval and shown on the attached map.</w:t>
      </w:r>
    </w:p>
    <w:p w14:paraId="15BA67BB" w14:textId="50EDEF1B" w:rsidR="00447E06" w:rsidRDefault="00447E06" w:rsidP="00447E06">
      <w:pPr>
        <w:spacing w:line="360" w:lineRule="auto"/>
        <w:ind w:left="720" w:hanging="720"/>
      </w:pPr>
      <w:r>
        <w:t>2.</w:t>
      </w:r>
      <w:r>
        <w:tab/>
        <w:t xml:space="preserve">The Commission decertifies the portion of </w:t>
      </w:r>
      <w:r w:rsidR="00A64068">
        <w:t>West Harrison</w:t>
      </w:r>
      <w:r>
        <w:t xml:space="preserve">’s water </w:t>
      </w:r>
      <w:r w:rsidR="00A64068">
        <w:t xml:space="preserve">CCN </w:t>
      </w:r>
      <w:r>
        <w:t xml:space="preserve">No. </w:t>
      </w:r>
      <w:r w:rsidR="00731A3F">
        <w:t>12728</w:t>
      </w:r>
      <w:r>
        <w:t xml:space="preserve"> as described in this Notice of Approval and shown on the attached map.</w:t>
      </w:r>
    </w:p>
    <w:p w14:paraId="4C80FAD5" w14:textId="796F1644" w:rsidR="00E97256" w:rsidRDefault="00E97256" w:rsidP="00447E06">
      <w:pPr>
        <w:spacing w:line="360" w:lineRule="auto"/>
        <w:ind w:left="720" w:hanging="720"/>
      </w:pPr>
      <w:r>
        <w:lastRenderedPageBreak/>
        <w:t>3.</w:t>
      </w:r>
      <w:r>
        <w:tab/>
        <w:t>The Commission grants the certificates attached to this Notice of Approval.</w:t>
      </w:r>
    </w:p>
    <w:p w14:paraId="35B62504" w14:textId="5C7974C4" w:rsidR="00E97256" w:rsidRDefault="00E97256" w:rsidP="00447E06">
      <w:pPr>
        <w:spacing w:line="360" w:lineRule="auto"/>
        <w:ind w:left="720" w:hanging="720"/>
      </w:pPr>
      <w:r>
        <w:t>4.</w:t>
      </w:r>
      <w:r>
        <w:tab/>
      </w:r>
      <w:r w:rsidR="00BD1F73">
        <w:t>The City of Hallsville</w:t>
      </w:r>
      <w:r>
        <w:t xml:space="preserve"> must serve every customer and applicant for service within the approved area under CCN </w:t>
      </w:r>
      <w:r w:rsidR="00A64068">
        <w:t xml:space="preserve">No. </w:t>
      </w:r>
      <w:r w:rsidR="00D056F4">
        <w:t>13200</w:t>
      </w:r>
      <w:r>
        <w:t xml:space="preserve"> who requests water service and such service must be continuous and adequate.</w:t>
      </w:r>
    </w:p>
    <w:p w14:paraId="3DDF8ECD" w14:textId="4B46B8F3" w:rsidR="00E97256" w:rsidRDefault="00E97256" w:rsidP="00447E06">
      <w:pPr>
        <w:spacing w:line="360" w:lineRule="auto"/>
        <w:ind w:left="720" w:hanging="720"/>
      </w:pPr>
      <w:r>
        <w:t>5.</w:t>
      </w:r>
      <w:r>
        <w:tab/>
      </w:r>
      <w:r w:rsidR="00BD1F73">
        <w:t>The City of Hallsville</w:t>
      </w:r>
      <w:r>
        <w:t xml:space="preserve"> must comply with the recording requirements in TWC § 13.257(r) and (s) for the areas in </w:t>
      </w:r>
      <w:r w:rsidR="00FC000D">
        <w:t>Harrison</w:t>
      </w:r>
      <w:r>
        <w:t xml:space="preserve"> County affected by this application.</w:t>
      </w:r>
    </w:p>
    <w:p w14:paraId="67210C94" w14:textId="614E4BEB" w:rsidR="00E97256" w:rsidRDefault="00E97256" w:rsidP="00447E06">
      <w:pPr>
        <w:spacing w:line="360" w:lineRule="auto"/>
        <w:ind w:left="720" w:hanging="720"/>
      </w:pPr>
      <w:r>
        <w:t>6.</w:t>
      </w:r>
      <w:r>
        <w:tab/>
      </w:r>
      <w:r w:rsidR="00BD1F73">
        <w:t>The City of Hallsville</w:t>
      </w:r>
      <w:r>
        <w:t xml:space="preserve"> must file in this docket proof of the recording required in ordering paragraph five no later than 45 days after the date this Notice of Approval is signed.</w:t>
      </w:r>
    </w:p>
    <w:p w14:paraId="61F301B1" w14:textId="03BD695E" w:rsidR="00E97256" w:rsidRPr="00447E06" w:rsidRDefault="00E97256" w:rsidP="00447E06">
      <w:pPr>
        <w:spacing w:line="360" w:lineRule="auto"/>
        <w:ind w:left="720" w:hanging="720"/>
      </w:pPr>
      <w:r>
        <w:t>7.</w:t>
      </w:r>
      <w:r>
        <w:tab/>
        <w:t>The Commission denies all other motions and any other requests for general or specific relief that have not been expressly granted.</w:t>
      </w:r>
    </w:p>
    <w:p w14:paraId="1EBE7C88" w14:textId="77777777" w:rsidR="00732C63" w:rsidRDefault="00732C63" w:rsidP="00732C63">
      <w:pPr>
        <w:spacing w:line="360" w:lineRule="auto"/>
        <w:ind w:left="720" w:hanging="720"/>
      </w:pPr>
    </w:p>
    <w:p w14:paraId="267786A1" w14:textId="0B579F68" w:rsidR="00513A02" w:rsidRDefault="00513A02" w:rsidP="00513A02">
      <w:pPr>
        <w:widowControl w:val="0"/>
        <w:autoSpaceDE w:val="0"/>
        <w:autoSpaceDN w:val="0"/>
        <w:spacing w:before="120" w:line="360" w:lineRule="auto"/>
        <w:ind w:left="720"/>
        <w:rPr>
          <w:b/>
          <w:spacing w:val="2"/>
        </w:rPr>
      </w:pPr>
      <w:r>
        <w:rPr>
          <w:b/>
          <w:spacing w:val="2"/>
        </w:rPr>
        <w:t xml:space="preserve">Signed at Austin, Texas the _______ day of </w:t>
      </w:r>
      <w:r w:rsidR="00A64068">
        <w:rPr>
          <w:b/>
          <w:spacing w:val="2"/>
        </w:rPr>
        <w:t>__________</w:t>
      </w:r>
      <w:r>
        <w:rPr>
          <w:b/>
          <w:spacing w:val="2"/>
        </w:rPr>
        <w:t xml:space="preserve"> 2020. </w:t>
      </w:r>
    </w:p>
    <w:p w14:paraId="5B998FEB" w14:textId="77777777" w:rsidR="00EE27A9" w:rsidRDefault="00513A02" w:rsidP="00513A02">
      <w:pPr>
        <w:widowControl w:val="0"/>
        <w:autoSpaceDE w:val="0"/>
        <w:autoSpaceDN w:val="0"/>
        <w:spacing w:before="120" w:line="360" w:lineRule="auto"/>
        <w:ind w:left="720"/>
        <w:rPr>
          <w:b/>
          <w:spacing w:val="2"/>
        </w:rPr>
      </w:pPr>
      <w:r>
        <w:rPr>
          <w:b/>
          <w:spacing w:val="2"/>
        </w:rPr>
        <w:tab/>
      </w:r>
      <w:r>
        <w:rPr>
          <w:b/>
          <w:spacing w:val="2"/>
        </w:rPr>
        <w:tab/>
      </w:r>
      <w:r>
        <w:rPr>
          <w:b/>
          <w:spacing w:val="2"/>
        </w:rPr>
        <w:tab/>
      </w:r>
      <w:r>
        <w:rPr>
          <w:b/>
          <w:spacing w:val="2"/>
        </w:rPr>
        <w:tab/>
      </w:r>
      <w:r>
        <w:rPr>
          <w:b/>
          <w:spacing w:val="2"/>
        </w:rPr>
        <w:tab/>
      </w:r>
    </w:p>
    <w:p w14:paraId="527491A0" w14:textId="286591DD" w:rsidR="00513A02" w:rsidRDefault="00513A02" w:rsidP="00EE27A9">
      <w:pPr>
        <w:widowControl w:val="0"/>
        <w:autoSpaceDE w:val="0"/>
        <w:autoSpaceDN w:val="0"/>
        <w:spacing w:before="120" w:line="360" w:lineRule="auto"/>
        <w:ind w:left="3600" w:firstLine="720"/>
        <w:rPr>
          <w:b/>
          <w:spacing w:val="2"/>
        </w:rPr>
      </w:pPr>
      <w:r>
        <w:rPr>
          <w:b/>
          <w:spacing w:val="2"/>
        </w:rPr>
        <w:t>PUBLIC UTILITY COMMISSION OF TEXAS</w:t>
      </w:r>
    </w:p>
    <w:p w14:paraId="5D03775F" w14:textId="77777777" w:rsidR="00513A02" w:rsidRDefault="00513A02" w:rsidP="00513A02">
      <w:pPr>
        <w:widowControl w:val="0"/>
        <w:autoSpaceDE w:val="0"/>
        <w:autoSpaceDN w:val="0"/>
        <w:spacing w:before="120" w:line="360" w:lineRule="auto"/>
        <w:ind w:left="720"/>
        <w:rPr>
          <w:b/>
          <w:spacing w:val="2"/>
        </w:rPr>
      </w:pPr>
    </w:p>
    <w:p w14:paraId="690765F4" w14:textId="77777777" w:rsidR="00513A02" w:rsidRDefault="00513A02" w:rsidP="00513A02">
      <w:pPr>
        <w:widowControl w:val="0"/>
        <w:autoSpaceDE w:val="0"/>
        <w:autoSpaceDN w:val="0"/>
        <w:spacing w:before="120"/>
        <w:ind w:left="720"/>
        <w:contextualSpacing/>
        <w:rPr>
          <w:b/>
          <w:spacing w:val="2"/>
          <w:u w:val="single"/>
        </w:rPr>
      </w:pPr>
      <w:r>
        <w:rPr>
          <w:b/>
          <w:spacing w:val="2"/>
        </w:rPr>
        <w:tab/>
      </w:r>
      <w:r>
        <w:rPr>
          <w:b/>
          <w:spacing w:val="2"/>
        </w:rPr>
        <w:tab/>
      </w:r>
      <w:r>
        <w:rPr>
          <w:b/>
          <w:spacing w:val="2"/>
        </w:rPr>
        <w:tab/>
      </w:r>
      <w:r>
        <w:rPr>
          <w:b/>
          <w:spacing w:val="2"/>
        </w:rPr>
        <w:tab/>
      </w:r>
      <w:r>
        <w:rPr>
          <w:b/>
          <w:spacing w:val="2"/>
        </w:rPr>
        <w:tab/>
      </w:r>
      <w:r>
        <w:rPr>
          <w:b/>
          <w:spacing w:val="2"/>
          <w:u w:val="single"/>
        </w:rPr>
        <w:tab/>
      </w:r>
      <w:r>
        <w:rPr>
          <w:b/>
          <w:spacing w:val="2"/>
          <w:u w:val="single"/>
        </w:rPr>
        <w:tab/>
      </w:r>
      <w:r>
        <w:rPr>
          <w:b/>
          <w:spacing w:val="2"/>
          <w:u w:val="single"/>
        </w:rPr>
        <w:tab/>
      </w:r>
      <w:r>
        <w:rPr>
          <w:b/>
          <w:spacing w:val="2"/>
          <w:u w:val="single"/>
        </w:rPr>
        <w:tab/>
      </w:r>
      <w:r>
        <w:rPr>
          <w:b/>
          <w:spacing w:val="2"/>
          <w:u w:val="single"/>
        </w:rPr>
        <w:tab/>
      </w:r>
      <w:r>
        <w:rPr>
          <w:b/>
          <w:spacing w:val="2"/>
          <w:u w:val="single"/>
        </w:rPr>
        <w:tab/>
      </w:r>
      <w:r>
        <w:rPr>
          <w:b/>
          <w:spacing w:val="2"/>
          <w:u w:val="single"/>
        </w:rPr>
        <w:tab/>
      </w:r>
    </w:p>
    <w:p w14:paraId="5BDF37CD" w14:textId="6A4DFE74" w:rsidR="00513A02" w:rsidRDefault="00513A02" w:rsidP="00513A02">
      <w:pPr>
        <w:widowControl w:val="0"/>
        <w:autoSpaceDE w:val="0"/>
        <w:autoSpaceDN w:val="0"/>
        <w:spacing w:before="120"/>
        <w:ind w:left="720"/>
        <w:contextualSpacing/>
        <w:rPr>
          <w:b/>
          <w:spacing w:val="2"/>
        </w:rPr>
      </w:pPr>
      <w:r>
        <w:rPr>
          <w:b/>
          <w:spacing w:val="2"/>
        </w:rPr>
        <w:tab/>
      </w:r>
      <w:r>
        <w:rPr>
          <w:b/>
          <w:spacing w:val="2"/>
        </w:rPr>
        <w:tab/>
      </w:r>
      <w:r>
        <w:rPr>
          <w:b/>
          <w:spacing w:val="2"/>
        </w:rPr>
        <w:tab/>
      </w:r>
      <w:r>
        <w:rPr>
          <w:b/>
          <w:spacing w:val="2"/>
        </w:rPr>
        <w:tab/>
      </w:r>
      <w:r>
        <w:rPr>
          <w:b/>
          <w:spacing w:val="2"/>
        </w:rPr>
        <w:tab/>
      </w:r>
      <w:r w:rsidR="00A64068">
        <w:rPr>
          <w:b/>
          <w:spacing w:val="2"/>
        </w:rPr>
        <w:t>STEVEN LEARY</w:t>
      </w:r>
    </w:p>
    <w:p w14:paraId="1D6C9E79" w14:textId="77777777" w:rsidR="00513A02" w:rsidRPr="00431655" w:rsidRDefault="00513A02" w:rsidP="00513A02">
      <w:pPr>
        <w:widowControl w:val="0"/>
        <w:autoSpaceDE w:val="0"/>
        <w:autoSpaceDN w:val="0"/>
        <w:spacing w:before="120"/>
        <w:ind w:left="720"/>
        <w:contextualSpacing/>
        <w:rPr>
          <w:b/>
          <w:spacing w:val="2"/>
        </w:rPr>
      </w:pPr>
      <w:r>
        <w:rPr>
          <w:b/>
          <w:spacing w:val="2"/>
        </w:rPr>
        <w:tab/>
      </w:r>
      <w:r>
        <w:rPr>
          <w:b/>
          <w:spacing w:val="2"/>
        </w:rPr>
        <w:tab/>
      </w:r>
      <w:r>
        <w:rPr>
          <w:b/>
          <w:spacing w:val="2"/>
        </w:rPr>
        <w:tab/>
      </w:r>
      <w:r>
        <w:rPr>
          <w:b/>
          <w:spacing w:val="2"/>
        </w:rPr>
        <w:tab/>
      </w:r>
      <w:r>
        <w:rPr>
          <w:b/>
          <w:spacing w:val="2"/>
        </w:rPr>
        <w:tab/>
        <w:t>ADMINISTRATIVE LAW JUDGE</w:t>
      </w:r>
    </w:p>
    <w:p w14:paraId="5524330E" w14:textId="77777777" w:rsidR="00732C63" w:rsidRPr="00732C63" w:rsidRDefault="00732C63" w:rsidP="00732C63">
      <w:pPr>
        <w:spacing w:line="360" w:lineRule="auto"/>
        <w:ind w:left="720" w:hanging="720"/>
      </w:pPr>
    </w:p>
    <w:p w14:paraId="0F610EB6" w14:textId="77777777" w:rsidR="000E25C6" w:rsidRPr="000F781E" w:rsidRDefault="000E25C6" w:rsidP="000E25C6">
      <w:pPr>
        <w:spacing w:line="360" w:lineRule="auto"/>
        <w:ind w:left="720" w:hanging="720"/>
      </w:pPr>
    </w:p>
    <w:p w14:paraId="543CECA4" w14:textId="77777777" w:rsidR="00DC3604" w:rsidRPr="00D03152" w:rsidRDefault="00DC3604" w:rsidP="00DD3AA9">
      <w:pPr>
        <w:spacing w:line="360" w:lineRule="auto"/>
        <w:ind w:left="720" w:hanging="720"/>
        <w:jc w:val="left"/>
        <w:rPr>
          <w:bCs/>
          <w:caps/>
          <w:szCs w:val="24"/>
        </w:rPr>
      </w:pPr>
    </w:p>
    <w:p w14:paraId="2690570B" w14:textId="0A680EB3" w:rsidR="002900D5" w:rsidRDefault="002900D5" w:rsidP="00524F64">
      <w:pPr>
        <w:ind w:left="4320"/>
        <w:rPr>
          <w:szCs w:val="24"/>
        </w:rPr>
      </w:pPr>
    </w:p>
    <w:p w14:paraId="5508AA5D" w14:textId="487C9A9C" w:rsidR="002900D5" w:rsidRDefault="002900D5" w:rsidP="00524F64">
      <w:pPr>
        <w:ind w:left="4320"/>
        <w:rPr>
          <w:szCs w:val="24"/>
        </w:rPr>
      </w:pPr>
    </w:p>
    <w:p w14:paraId="6F4430EE" w14:textId="77777777" w:rsidR="002900D5" w:rsidRPr="00524F64" w:rsidRDefault="002900D5" w:rsidP="00524F64">
      <w:pPr>
        <w:ind w:left="4320"/>
        <w:rPr>
          <w:szCs w:val="24"/>
        </w:rPr>
      </w:pPr>
    </w:p>
    <w:sectPr w:rsidR="002900D5" w:rsidRPr="00524F64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D4564" w14:textId="77777777" w:rsidR="009E29B4" w:rsidRDefault="009E29B4">
      <w:r>
        <w:separator/>
      </w:r>
    </w:p>
  </w:endnote>
  <w:endnote w:type="continuationSeparator" w:id="0">
    <w:p w14:paraId="7D783691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F4A8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3B5E0F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2D1C2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58F60539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1333E63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1F41B" w14:textId="77777777" w:rsidR="009E29B4" w:rsidRDefault="009E29B4">
      <w:r>
        <w:separator/>
      </w:r>
    </w:p>
  </w:footnote>
  <w:footnote w:type="continuationSeparator" w:id="0">
    <w:p w14:paraId="04942F6C" w14:textId="77777777" w:rsidR="009E29B4" w:rsidRDefault="009E29B4">
      <w:r>
        <w:continuationSeparator/>
      </w:r>
    </w:p>
  </w:footnote>
  <w:footnote w:id="1">
    <w:p w14:paraId="7AB7F2B6" w14:textId="7C11C30A" w:rsidR="005B0F59" w:rsidRPr="005B0F59" w:rsidRDefault="006C7351" w:rsidP="005B0F5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5B0F59" w:rsidRPr="005B0F59">
        <w:t>Administrative Procedure Act, Tex. Gov’t Code Ann. §§ 2001.001-.902 (West 2008 &amp; Supp. 2014).</w:t>
      </w:r>
    </w:p>
    <w:p w14:paraId="3C0C795C" w14:textId="61257095" w:rsidR="006C7351" w:rsidRDefault="006C7351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C1353AC"/>
    <w:multiLevelType w:val="hybridMultilevel"/>
    <w:tmpl w:val="D480B17C"/>
    <w:lvl w:ilvl="0" w:tplc="5BB23F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2"/>
  </w:num>
  <w:num w:numId="5">
    <w:abstractNumId w:val="13"/>
  </w:num>
  <w:num w:numId="6">
    <w:abstractNumId w:val="12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3"/>
  </w:num>
  <w:num w:numId="12">
    <w:abstractNumId w:val="8"/>
  </w:num>
  <w:num w:numId="13">
    <w:abstractNumId w:val="9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D4B"/>
    <w:rsid w:val="000134BB"/>
    <w:rsid w:val="00015160"/>
    <w:rsid w:val="000233F8"/>
    <w:rsid w:val="0002485B"/>
    <w:rsid w:val="00035833"/>
    <w:rsid w:val="0004320A"/>
    <w:rsid w:val="00045794"/>
    <w:rsid w:val="00050EC3"/>
    <w:rsid w:val="00052BAF"/>
    <w:rsid w:val="00056A3C"/>
    <w:rsid w:val="000621BB"/>
    <w:rsid w:val="00067C89"/>
    <w:rsid w:val="0007019E"/>
    <w:rsid w:val="00072CE0"/>
    <w:rsid w:val="00072FE5"/>
    <w:rsid w:val="000767DB"/>
    <w:rsid w:val="000857EC"/>
    <w:rsid w:val="00085A13"/>
    <w:rsid w:val="00092B02"/>
    <w:rsid w:val="0009361B"/>
    <w:rsid w:val="0009426E"/>
    <w:rsid w:val="00094D6D"/>
    <w:rsid w:val="000B10C9"/>
    <w:rsid w:val="000B163B"/>
    <w:rsid w:val="000B1812"/>
    <w:rsid w:val="000C1510"/>
    <w:rsid w:val="000C4031"/>
    <w:rsid w:val="000C6AF9"/>
    <w:rsid w:val="000D3CDD"/>
    <w:rsid w:val="000D4635"/>
    <w:rsid w:val="000D5F63"/>
    <w:rsid w:val="000E008B"/>
    <w:rsid w:val="000E1A99"/>
    <w:rsid w:val="000E25C6"/>
    <w:rsid w:val="000E26FE"/>
    <w:rsid w:val="000E379A"/>
    <w:rsid w:val="000E3DB7"/>
    <w:rsid w:val="000E6961"/>
    <w:rsid w:val="000F11B6"/>
    <w:rsid w:val="000F1B5D"/>
    <w:rsid w:val="000F1F40"/>
    <w:rsid w:val="000F4C97"/>
    <w:rsid w:val="000F6BEB"/>
    <w:rsid w:val="000F781E"/>
    <w:rsid w:val="000F7F9C"/>
    <w:rsid w:val="00101E9A"/>
    <w:rsid w:val="00103182"/>
    <w:rsid w:val="00103923"/>
    <w:rsid w:val="00104BD4"/>
    <w:rsid w:val="00107F9B"/>
    <w:rsid w:val="00114DAA"/>
    <w:rsid w:val="001171A2"/>
    <w:rsid w:val="001212CF"/>
    <w:rsid w:val="00122C66"/>
    <w:rsid w:val="00127224"/>
    <w:rsid w:val="00132C88"/>
    <w:rsid w:val="001347B7"/>
    <w:rsid w:val="00134CE2"/>
    <w:rsid w:val="001370E3"/>
    <w:rsid w:val="00143BAC"/>
    <w:rsid w:val="00143DBB"/>
    <w:rsid w:val="00145D00"/>
    <w:rsid w:val="001467D5"/>
    <w:rsid w:val="00147053"/>
    <w:rsid w:val="00151409"/>
    <w:rsid w:val="00152E43"/>
    <w:rsid w:val="001544E8"/>
    <w:rsid w:val="00155549"/>
    <w:rsid w:val="00162210"/>
    <w:rsid w:val="00166EF5"/>
    <w:rsid w:val="0016707F"/>
    <w:rsid w:val="00167865"/>
    <w:rsid w:val="00167B9A"/>
    <w:rsid w:val="001702A7"/>
    <w:rsid w:val="00170C23"/>
    <w:rsid w:val="001711C0"/>
    <w:rsid w:val="0017204A"/>
    <w:rsid w:val="00172793"/>
    <w:rsid w:val="001746D8"/>
    <w:rsid w:val="00175866"/>
    <w:rsid w:val="00176D68"/>
    <w:rsid w:val="00177AE2"/>
    <w:rsid w:val="00183768"/>
    <w:rsid w:val="00184FCB"/>
    <w:rsid w:val="001907BF"/>
    <w:rsid w:val="00197531"/>
    <w:rsid w:val="001A2D16"/>
    <w:rsid w:val="001A51CE"/>
    <w:rsid w:val="001A6922"/>
    <w:rsid w:val="001A7DBE"/>
    <w:rsid w:val="001B0D9A"/>
    <w:rsid w:val="001C0EBF"/>
    <w:rsid w:val="001C28A6"/>
    <w:rsid w:val="001C38BF"/>
    <w:rsid w:val="001C3BDA"/>
    <w:rsid w:val="001C7855"/>
    <w:rsid w:val="001D0EFA"/>
    <w:rsid w:val="001E0547"/>
    <w:rsid w:val="001E1E75"/>
    <w:rsid w:val="001E4B17"/>
    <w:rsid w:val="001E55D1"/>
    <w:rsid w:val="001F5FDD"/>
    <w:rsid w:val="00201516"/>
    <w:rsid w:val="0020243D"/>
    <w:rsid w:val="002034B3"/>
    <w:rsid w:val="0020473E"/>
    <w:rsid w:val="00206AA3"/>
    <w:rsid w:val="0021567A"/>
    <w:rsid w:val="00217977"/>
    <w:rsid w:val="0022173D"/>
    <w:rsid w:val="002241EF"/>
    <w:rsid w:val="00225BF9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5710C"/>
    <w:rsid w:val="00261AFE"/>
    <w:rsid w:val="00262C39"/>
    <w:rsid w:val="00263F6E"/>
    <w:rsid w:val="00270C7B"/>
    <w:rsid w:val="00271524"/>
    <w:rsid w:val="00272208"/>
    <w:rsid w:val="0027239B"/>
    <w:rsid w:val="00282897"/>
    <w:rsid w:val="00283F39"/>
    <w:rsid w:val="00285A49"/>
    <w:rsid w:val="00286D26"/>
    <w:rsid w:val="0029005F"/>
    <w:rsid w:val="002900D5"/>
    <w:rsid w:val="00291639"/>
    <w:rsid w:val="00296BA8"/>
    <w:rsid w:val="002A360E"/>
    <w:rsid w:val="002A4485"/>
    <w:rsid w:val="002A4C69"/>
    <w:rsid w:val="002A6928"/>
    <w:rsid w:val="002C263C"/>
    <w:rsid w:val="002C4C90"/>
    <w:rsid w:val="002C4C99"/>
    <w:rsid w:val="002C5D86"/>
    <w:rsid w:val="002D170C"/>
    <w:rsid w:val="002D3A76"/>
    <w:rsid w:val="002D4379"/>
    <w:rsid w:val="002D481E"/>
    <w:rsid w:val="002D543A"/>
    <w:rsid w:val="002D6814"/>
    <w:rsid w:val="002E1B13"/>
    <w:rsid w:val="002E380C"/>
    <w:rsid w:val="002E45FE"/>
    <w:rsid w:val="002E749D"/>
    <w:rsid w:val="002F08B6"/>
    <w:rsid w:val="002F1247"/>
    <w:rsid w:val="002F479D"/>
    <w:rsid w:val="002F627C"/>
    <w:rsid w:val="003021A2"/>
    <w:rsid w:val="003033F1"/>
    <w:rsid w:val="00303A45"/>
    <w:rsid w:val="00305298"/>
    <w:rsid w:val="00316ABF"/>
    <w:rsid w:val="0032048B"/>
    <w:rsid w:val="00330735"/>
    <w:rsid w:val="00332458"/>
    <w:rsid w:val="003333AA"/>
    <w:rsid w:val="003346A4"/>
    <w:rsid w:val="00336ACF"/>
    <w:rsid w:val="00341854"/>
    <w:rsid w:val="003455B0"/>
    <w:rsid w:val="00350952"/>
    <w:rsid w:val="003532B1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6A15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3549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2DB4"/>
    <w:rsid w:val="00414B92"/>
    <w:rsid w:val="00422A05"/>
    <w:rsid w:val="00423664"/>
    <w:rsid w:val="004259C2"/>
    <w:rsid w:val="00431973"/>
    <w:rsid w:val="00434247"/>
    <w:rsid w:val="00435C56"/>
    <w:rsid w:val="0043686C"/>
    <w:rsid w:val="00437F13"/>
    <w:rsid w:val="00444FEA"/>
    <w:rsid w:val="004478B0"/>
    <w:rsid w:val="00447E06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2ABF"/>
    <w:rsid w:val="004A4C04"/>
    <w:rsid w:val="004B271A"/>
    <w:rsid w:val="004B4A42"/>
    <w:rsid w:val="004B641A"/>
    <w:rsid w:val="004C07BD"/>
    <w:rsid w:val="004C2364"/>
    <w:rsid w:val="004C4866"/>
    <w:rsid w:val="004D20DD"/>
    <w:rsid w:val="004D50AD"/>
    <w:rsid w:val="004D5E0E"/>
    <w:rsid w:val="004E170B"/>
    <w:rsid w:val="004E4207"/>
    <w:rsid w:val="004E5152"/>
    <w:rsid w:val="004E563C"/>
    <w:rsid w:val="004E7638"/>
    <w:rsid w:val="004F3113"/>
    <w:rsid w:val="005024E1"/>
    <w:rsid w:val="00506C99"/>
    <w:rsid w:val="00513A02"/>
    <w:rsid w:val="005167E4"/>
    <w:rsid w:val="00517C97"/>
    <w:rsid w:val="00521F29"/>
    <w:rsid w:val="00524531"/>
    <w:rsid w:val="00524F64"/>
    <w:rsid w:val="00525FB3"/>
    <w:rsid w:val="0052745B"/>
    <w:rsid w:val="00535DF6"/>
    <w:rsid w:val="0054012D"/>
    <w:rsid w:val="00550837"/>
    <w:rsid w:val="005528A6"/>
    <w:rsid w:val="00552E73"/>
    <w:rsid w:val="00553BD2"/>
    <w:rsid w:val="00555E35"/>
    <w:rsid w:val="005564EA"/>
    <w:rsid w:val="005617AE"/>
    <w:rsid w:val="00572BDB"/>
    <w:rsid w:val="00572F7F"/>
    <w:rsid w:val="0057620A"/>
    <w:rsid w:val="00580149"/>
    <w:rsid w:val="00586013"/>
    <w:rsid w:val="00587716"/>
    <w:rsid w:val="0059197A"/>
    <w:rsid w:val="00595FDD"/>
    <w:rsid w:val="0059639F"/>
    <w:rsid w:val="00596A01"/>
    <w:rsid w:val="00596DB2"/>
    <w:rsid w:val="005A31F1"/>
    <w:rsid w:val="005A652A"/>
    <w:rsid w:val="005B0F59"/>
    <w:rsid w:val="005B146D"/>
    <w:rsid w:val="005B1F89"/>
    <w:rsid w:val="005B6597"/>
    <w:rsid w:val="005B76D0"/>
    <w:rsid w:val="005B7B7B"/>
    <w:rsid w:val="005C5115"/>
    <w:rsid w:val="005C766D"/>
    <w:rsid w:val="005D0E47"/>
    <w:rsid w:val="005D39C4"/>
    <w:rsid w:val="005D6CEF"/>
    <w:rsid w:val="005E2C48"/>
    <w:rsid w:val="005E5690"/>
    <w:rsid w:val="005E77DC"/>
    <w:rsid w:val="005F09CB"/>
    <w:rsid w:val="005F1497"/>
    <w:rsid w:val="005F3965"/>
    <w:rsid w:val="005F4F7A"/>
    <w:rsid w:val="006017D7"/>
    <w:rsid w:val="006027F2"/>
    <w:rsid w:val="006033CE"/>
    <w:rsid w:val="0060359F"/>
    <w:rsid w:val="00610159"/>
    <w:rsid w:val="006102D3"/>
    <w:rsid w:val="006105A0"/>
    <w:rsid w:val="006111E6"/>
    <w:rsid w:val="00612E0D"/>
    <w:rsid w:val="00615565"/>
    <w:rsid w:val="006159E0"/>
    <w:rsid w:val="006162A7"/>
    <w:rsid w:val="0061677C"/>
    <w:rsid w:val="006177E8"/>
    <w:rsid w:val="00621AF5"/>
    <w:rsid w:val="00623176"/>
    <w:rsid w:val="00633065"/>
    <w:rsid w:val="00635B20"/>
    <w:rsid w:val="0064190E"/>
    <w:rsid w:val="0064292A"/>
    <w:rsid w:val="006470FE"/>
    <w:rsid w:val="00650A71"/>
    <w:rsid w:val="0065535D"/>
    <w:rsid w:val="006570BC"/>
    <w:rsid w:val="00662506"/>
    <w:rsid w:val="0066267D"/>
    <w:rsid w:val="0066299F"/>
    <w:rsid w:val="00662F0A"/>
    <w:rsid w:val="006639AD"/>
    <w:rsid w:val="00664358"/>
    <w:rsid w:val="006651F5"/>
    <w:rsid w:val="0066794B"/>
    <w:rsid w:val="00672B9B"/>
    <w:rsid w:val="00686C64"/>
    <w:rsid w:val="00686D3F"/>
    <w:rsid w:val="0068771C"/>
    <w:rsid w:val="00687DD6"/>
    <w:rsid w:val="00687ECC"/>
    <w:rsid w:val="00690A27"/>
    <w:rsid w:val="00692AD3"/>
    <w:rsid w:val="006964B5"/>
    <w:rsid w:val="006A078D"/>
    <w:rsid w:val="006A105D"/>
    <w:rsid w:val="006B20D5"/>
    <w:rsid w:val="006C2E8A"/>
    <w:rsid w:val="006C376D"/>
    <w:rsid w:val="006C6828"/>
    <w:rsid w:val="006C7351"/>
    <w:rsid w:val="006D12BF"/>
    <w:rsid w:val="006D13DF"/>
    <w:rsid w:val="006D3B00"/>
    <w:rsid w:val="006D7DB2"/>
    <w:rsid w:val="006E3061"/>
    <w:rsid w:val="006E3070"/>
    <w:rsid w:val="006E30DE"/>
    <w:rsid w:val="006E3211"/>
    <w:rsid w:val="006E6D50"/>
    <w:rsid w:val="006E72CB"/>
    <w:rsid w:val="006F2253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5A3D"/>
    <w:rsid w:val="007271CB"/>
    <w:rsid w:val="00731A3F"/>
    <w:rsid w:val="00732C63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75D5"/>
    <w:rsid w:val="007636DB"/>
    <w:rsid w:val="00765020"/>
    <w:rsid w:val="00766674"/>
    <w:rsid w:val="007717F6"/>
    <w:rsid w:val="00771ABC"/>
    <w:rsid w:val="007726C7"/>
    <w:rsid w:val="007805C5"/>
    <w:rsid w:val="00785B05"/>
    <w:rsid w:val="00790EAB"/>
    <w:rsid w:val="00791658"/>
    <w:rsid w:val="007972AD"/>
    <w:rsid w:val="007A38A3"/>
    <w:rsid w:val="007A5F84"/>
    <w:rsid w:val="007B1473"/>
    <w:rsid w:val="007B2666"/>
    <w:rsid w:val="007B5AE9"/>
    <w:rsid w:val="007B7FB8"/>
    <w:rsid w:val="007C0104"/>
    <w:rsid w:val="007C074A"/>
    <w:rsid w:val="007C26C6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E58F6"/>
    <w:rsid w:val="007F05DA"/>
    <w:rsid w:val="007F19FD"/>
    <w:rsid w:val="007F1CCD"/>
    <w:rsid w:val="007F7062"/>
    <w:rsid w:val="0080064A"/>
    <w:rsid w:val="008029B0"/>
    <w:rsid w:val="00805FB2"/>
    <w:rsid w:val="00812604"/>
    <w:rsid w:val="00813959"/>
    <w:rsid w:val="008146C8"/>
    <w:rsid w:val="00816615"/>
    <w:rsid w:val="008279CD"/>
    <w:rsid w:val="00827E46"/>
    <w:rsid w:val="00836C6C"/>
    <w:rsid w:val="008545E3"/>
    <w:rsid w:val="00854779"/>
    <w:rsid w:val="00854EC6"/>
    <w:rsid w:val="00855A5A"/>
    <w:rsid w:val="00857589"/>
    <w:rsid w:val="008610DE"/>
    <w:rsid w:val="00873122"/>
    <w:rsid w:val="0088061E"/>
    <w:rsid w:val="008814ED"/>
    <w:rsid w:val="00885CD1"/>
    <w:rsid w:val="008915EB"/>
    <w:rsid w:val="008947F4"/>
    <w:rsid w:val="008A0CD3"/>
    <w:rsid w:val="008A4055"/>
    <w:rsid w:val="008A4FCD"/>
    <w:rsid w:val="008A6F96"/>
    <w:rsid w:val="008A7F35"/>
    <w:rsid w:val="008B0CAF"/>
    <w:rsid w:val="008B5086"/>
    <w:rsid w:val="008B6498"/>
    <w:rsid w:val="008B77E3"/>
    <w:rsid w:val="008B7DAA"/>
    <w:rsid w:val="008C01F1"/>
    <w:rsid w:val="008C4E7F"/>
    <w:rsid w:val="008D0224"/>
    <w:rsid w:val="008D3B53"/>
    <w:rsid w:val="008D4CAE"/>
    <w:rsid w:val="008D585A"/>
    <w:rsid w:val="008D7381"/>
    <w:rsid w:val="008E4957"/>
    <w:rsid w:val="008E5F5E"/>
    <w:rsid w:val="008E684E"/>
    <w:rsid w:val="008F1B72"/>
    <w:rsid w:val="008F2BC1"/>
    <w:rsid w:val="008F2DFD"/>
    <w:rsid w:val="008F36DB"/>
    <w:rsid w:val="008F6100"/>
    <w:rsid w:val="00903852"/>
    <w:rsid w:val="00906C49"/>
    <w:rsid w:val="00911CA1"/>
    <w:rsid w:val="0091569D"/>
    <w:rsid w:val="00916B85"/>
    <w:rsid w:val="00920404"/>
    <w:rsid w:val="00922161"/>
    <w:rsid w:val="00922988"/>
    <w:rsid w:val="00925917"/>
    <w:rsid w:val="00930B8D"/>
    <w:rsid w:val="00932E23"/>
    <w:rsid w:val="00933F91"/>
    <w:rsid w:val="00933F9F"/>
    <w:rsid w:val="00936A79"/>
    <w:rsid w:val="00940316"/>
    <w:rsid w:val="009410CB"/>
    <w:rsid w:val="00944CF8"/>
    <w:rsid w:val="00947A0A"/>
    <w:rsid w:val="009517F7"/>
    <w:rsid w:val="00952077"/>
    <w:rsid w:val="00953708"/>
    <w:rsid w:val="00953B7B"/>
    <w:rsid w:val="00955E24"/>
    <w:rsid w:val="00960F8F"/>
    <w:rsid w:val="009627D2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377F"/>
    <w:rsid w:val="00993A17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E29B4"/>
    <w:rsid w:val="009E324E"/>
    <w:rsid w:val="009E3A90"/>
    <w:rsid w:val="009E4865"/>
    <w:rsid w:val="009E53B8"/>
    <w:rsid w:val="009E56D8"/>
    <w:rsid w:val="009E68FE"/>
    <w:rsid w:val="009E7F77"/>
    <w:rsid w:val="009F3C45"/>
    <w:rsid w:val="009F4CE6"/>
    <w:rsid w:val="009F6C74"/>
    <w:rsid w:val="00A040EE"/>
    <w:rsid w:val="00A07A6C"/>
    <w:rsid w:val="00A1058B"/>
    <w:rsid w:val="00A142F0"/>
    <w:rsid w:val="00A1461F"/>
    <w:rsid w:val="00A1685B"/>
    <w:rsid w:val="00A20D13"/>
    <w:rsid w:val="00A24384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0B93"/>
    <w:rsid w:val="00A42644"/>
    <w:rsid w:val="00A603FA"/>
    <w:rsid w:val="00A64068"/>
    <w:rsid w:val="00A702F0"/>
    <w:rsid w:val="00A70979"/>
    <w:rsid w:val="00A714E3"/>
    <w:rsid w:val="00A747AD"/>
    <w:rsid w:val="00A75CE5"/>
    <w:rsid w:val="00A76E69"/>
    <w:rsid w:val="00A82BFB"/>
    <w:rsid w:val="00A83546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7882"/>
    <w:rsid w:val="00AD7B4F"/>
    <w:rsid w:val="00AE1CB0"/>
    <w:rsid w:val="00AE24D5"/>
    <w:rsid w:val="00AE2E05"/>
    <w:rsid w:val="00AE4383"/>
    <w:rsid w:val="00AE4F84"/>
    <w:rsid w:val="00AE597A"/>
    <w:rsid w:val="00AE5AAD"/>
    <w:rsid w:val="00AF10A5"/>
    <w:rsid w:val="00AF3657"/>
    <w:rsid w:val="00B01365"/>
    <w:rsid w:val="00B0142A"/>
    <w:rsid w:val="00B02324"/>
    <w:rsid w:val="00B0445E"/>
    <w:rsid w:val="00B05B73"/>
    <w:rsid w:val="00B07479"/>
    <w:rsid w:val="00B1063A"/>
    <w:rsid w:val="00B12542"/>
    <w:rsid w:val="00B26DE3"/>
    <w:rsid w:val="00B34890"/>
    <w:rsid w:val="00B34FD3"/>
    <w:rsid w:val="00B415D9"/>
    <w:rsid w:val="00B42E4D"/>
    <w:rsid w:val="00B435B5"/>
    <w:rsid w:val="00B43827"/>
    <w:rsid w:val="00B4396B"/>
    <w:rsid w:val="00B43A8C"/>
    <w:rsid w:val="00B510F6"/>
    <w:rsid w:val="00B5410D"/>
    <w:rsid w:val="00B54A5C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87E40"/>
    <w:rsid w:val="00B95568"/>
    <w:rsid w:val="00B955C6"/>
    <w:rsid w:val="00B971AD"/>
    <w:rsid w:val="00B972B5"/>
    <w:rsid w:val="00BA0223"/>
    <w:rsid w:val="00BA139E"/>
    <w:rsid w:val="00BA175C"/>
    <w:rsid w:val="00BA1CCE"/>
    <w:rsid w:val="00BA34F2"/>
    <w:rsid w:val="00BA684F"/>
    <w:rsid w:val="00BB0FE8"/>
    <w:rsid w:val="00BC010F"/>
    <w:rsid w:val="00BC4E5F"/>
    <w:rsid w:val="00BC587A"/>
    <w:rsid w:val="00BC6976"/>
    <w:rsid w:val="00BC78F0"/>
    <w:rsid w:val="00BD1CEC"/>
    <w:rsid w:val="00BD1E4A"/>
    <w:rsid w:val="00BD1F73"/>
    <w:rsid w:val="00BD2203"/>
    <w:rsid w:val="00BD2F66"/>
    <w:rsid w:val="00BD3D7A"/>
    <w:rsid w:val="00BD6F30"/>
    <w:rsid w:val="00BE0033"/>
    <w:rsid w:val="00BE64B8"/>
    <w:rsid w:val="00BE65B4"/>
    <w:rsid w:val="00BE6646"/>
    <w:rsid w:val="00BE67F2"/>
    <w:rsid w:val="00BE7E00"/>
    <w:rsid w:val="00BF63C1"/>
    <w:rsid w:val="00BF68C9"/>
    <w:rsid w:val="00C10544"/>
    <w:rsid w:val="00C173A3"/>
    <w:rsid w:val="00C17953"/>
    <w:rsid w:val="00C22363"/>
    <w:rsid w:val="00C22F7D"/>
    <w:rsid w:val="00C23AFC"/>
    <w:rsid w:val="00C23DA4"/>
    <w:rsid w:val="00C25FEB"/>
    <w:rsid w:val="00C345A8"/>
    <w:rsid w:val="00C34BFD"/>
    <w:rsid w:val="00C417D0"/>
    <w:rsid w:val="00C42950"/>
    <w:rsid w:val="00C442AE"/>
    <w:rsid w:val="00C472A2"/>
    <w:rsid w:val="00C52660"/>
    <w:rsid w:val="00C52FA8"/>
    <w:rsid w:val="00C541E5"/>
    <w:rsid w:val="00C55671"/>
    <w:rsid w:val="00C603C3"/>
    <w:rsid w:val="00C607E2"/>
    <w:rsid w:val="00C61F66"/>
    <w:rsid w:val="00C64532"/>
    <w:rsid w:val="00C71050"/>
    <w:rsid w:val="00C7196E"/>
    <w:rsid w:val="00C76D48"/>
    <w:rsid w:val="00C85045"/>
    <w:rsid w:val="00CA3F65"/>
    <w:rsid w:val="00CA3FAE"/>
    <w:rsid w:val="00CB13E6"/>
    <w:rsid w:val="00CB3671"/>
    <w:rsid w:val="00CB56EC"/>
    <w:rsid w:val="00CB6492"/>
    <w:rsid w:val="00CC22BE"/>
    <w:rsid w:val="00CC2E19"/>
    <w:rsid w:val="00CC3603"/>
    <w:rsid w:val="00CC45F3"/>
    <w:rsid w:val="00CD7193"/>
    <w:rsid w:val="00CE16ED"/>
    <w:rsid w:val="00CE6EF2"/>
    <w:rsid w:val="00CE733A"/>
    <w:rsid w:val="00CF746F"/>
    <w:rsid w:val="00D01DC2"/>
    <w:rsid w:val="00D03152"/>
    <w:rsid w:val="00D03766"/>
    <w:rsid w:val="00D056F4"/>
    <w:rsid w:val="00D06F6E"/>
    <w:rsid w:val="00D11758"/>
    <w:rsid w:val="00D12BA5"/>
    <w:rsid w:val="00D207FC"/>
    <w:rsid w:val="00D2238A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674B9"/>
    <w:rsid w:val="00D70012"/>
    <w:rsid w:val="00D702A0"/>
    <w:rsid w:val="00D7340F"/>
    <w:rsid w:val="00D7478F"/>
    <w:rsid w:val="00D75599"/>
    <w:rsid w:val="00D80559"/>
    <w:rsid w:val="00D817B1"/>
    <w:rsid w:val="00D824E7"/>
    <w:rsid w:val="00D8505F"/>
    <w:rsid w:val="00D863E0"/>
    <w:rsid w:val="00D866E0"/>
    <w:rsid w:val="00D867B1"/>
    <w:rsid w:val="00D86CB2"/>
    <w:rsid w:val="00D87E0C"/>
    <w:rsid w:val="00D919F9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3604"/>
    <w:rsid w:val="00DC46F6"/>
    <w:rsid w:val="00DC4D16"/>
    <w:rsid w:val="00DC60C5"/>
    <w:rsid w:val="00DD024A"/>
    <w:rsid w:val="00DD14FB"/>
    <w:rsid w:val="00DD192B"/>
    <w:rsid w:val="00DD3267"/>
    <w:rsid w:val="00DD3AA9"/>
    <w:rsid w:val="00DD716C"/>
    <w:rsid w:val="00DE2E28"/>
    <w:rsid w:val="00DE5974"/>
    <w:rsid w:val="00DF022F"/>
    <w:rsid w:val="00DF0679"/>
    <w:rsid w:val="00DF0D25"/>
    <w:rsid w:val="00DF541D"/>
    <w:rsid w:val="00DF60AA"/>
    <w:rsid w:val="00DF7BB9"/>
    <w:rsid w:val="00E01327"/>
    <w:rsid w:val="00E025E8"/>
    <w:rsid w:val="00E10C21"/>
    <w:rsid w:val="00E15219"/>
    <w:rsid w:val="00E15AB0"/>
    <w:rsid w:val="00E22170"/>
    <w:rsid w:val="00E22B2A"/>
    <w:rsid w:val="00E22DA1"/>
    <w:rsid w:val="00E27C3A"/>
    <w:rsid w:val="00E32166"/>
    <w:rsid w:val="00E324F4"/>
    <w:rsid w:val="00E32C98"/>
    <w:rsid w:val="00E3423D"/>
    <w:rsid w:val="00E35B5D"/>
    <w:rsid w:val="00E363C9"/>
    <w:rsid w:val="00E36E5A"/>
    <w:rsid w:val="00E40F60"/>
    <w:rsid w:val="00E421F6"/>
    <w:rsid w:val="00E5280E"/>
    <w:rsid w:val="00E54203"/>
    <w:rsid w:val="00E57EBE"/>
    <w:rsid w:val="00E60E28"/>
    <w:rsid w:val="00E61B81"/>
    <w:rsid w:val="00E629BA"/>
    <w:rsid w:val="00E752FC"/>
    <w:rsid w:val="00E77066"/>
    <w:rsid w:val="00E770E2"/>
    <w:rsid w:val="00E87ACF"/>
    <w:rsid w:val="00E97256"/>
    <w:rsid w:val="00EA1E82"/>
    <w:rsid w:val="00EA3013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1956"/>
    <w:rsid w:val="00ED3908"/>
    <w:rsid w:val="00ED4822"/>
    <w:rsid w:val="00ED4C01"/>
    <w:rsid w:val="00ED705B"/>
    <w:rsid w:val="00EE0F77"/>
    <w:rsid w:val="00EE27A9"/>
    <w:rsid w:val="00EE349A"/>
    <w:rsid w:val="00EE6EF1"/>
    <w:rsid w:val="00EF00A9"/>
    <w:rsid w:val="00EF0FF9"/>
    <w:rsid w:val="00EF39CA"/>
    <w:rsid w:val="00F013C0"/>
    <w:rsid w:val="00F043E6"/>
    <w:rsid w:val="00F06133"/>
    <w:rsid w:val="00F121A6"/>
    <w:rsid w:val="00F16117"/>
    <w:rsid w:val="00F22DCD"/>
    <w:rsid w:val="00F24C26"/>
    <w:rsid w:val="00F26B1C"/>
    <w:rsid w:val="00F26DAF"/>
    <w:rsid w:val="00F27DD3"/>
    <w:rsid w:val="00F3191C"/>
    <w:rsid w:val="00F34435"/>
    <w:rsid w:val="00F37917"/>
    <w:rsid w:val="00F4299A"/>
    <w:rsid w:val="00F46C47"/>
    <w:rsid w:val="00F53BB2"/>
    <w:rsid w:val="00F552DE"/>
    <w:rsid w:val="00F55FD1"/>
    <w:rsid w:val="00F6037A"/>
    <w:rsid w:val="00F603DB"/>
    <w:rsid w:val="00F60561"/>
    <w:rsid w:val="00F6501E"/>
    <w:rsid w:val="00F70835"/>
    <w:rsid w:val="00F70B3E"/>
    <w:rsid w:val="00F7288B"/>
    <w:rsid w:val="00F75B13"/>
    <w:rsid w:val="00F8061A"/>
    <w:rsid w:val="00F82A61"/>
    <w:rsid w:val="00F83A1D"/>
    <w:rsid w:val="00F87258"/>
    <w:rsid w:val="00F9178E"/>
    <w:rsid w:val="00F93005"/>
    <w:rsid w:val="00F93A9F"/>
    <w:rsid w:val="00F94F2F"/>
    <w:rsid w:val="00F95BA0"/>
    <w:rsid w:val="00FB21E9"/>
    <w:rsid w:val="00FB5114"/>
    <w:rsid w:val="00FB5783"/>
    <w:rsid w:val="00FB7C03"/>
    <w:rsid w:val="00FC000D"/>
    <w:rsid w:val="00FC04B0"/>
    <w:rsid w:val="00FC174D"/>
    <w:rsid w:val="00FC2006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."/>
  <w:listSeparator w:val=","/>
  <w14:docId w14:val="15622E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styleId="UnresolvedMention">
    <w:name w:val="Unresolved Mention"/>
    <w:basedOn w:val="DefaultParagraphFont"/>
    <w:uiPriority w:val="99"/>
    <w:semiHidden/>
    <w:unhideWhenUsed/>
    <w:rsid w:val="003A35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F61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610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F6100"/>
  </w:style>
  <w:style w:type="paragraph" w:styleId="CommentSubject">
    <w:name w:val="annotation subject"/>
    <w:basedOn w:val="CommentText"/>
    <w:next w:val="CommentText"/>
    <w:link w:val="CommentSubjectChar"/>
    <w:rsid w:val="008F61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100"/>
    <w:rPr>
      <w:b/>
      <w:bCs/>
    </w:rPr>
  </w:style>
  <w:style w:type="paragraph" w:styleId="Revision">
    <w:name w:val="Revision"/>
    <w:hidden/>
    <w:uiPriority w:val="99"/>
    <w:semiHidden/>
    <w:rsid w:val="009627D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0B315-7533-44AB-BCC1-F3FB2CC45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2216</Words>
  <Characters>11587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2020-01-21T15:44:00Z</dcterms:created>
  <dcterms:modified xsi:type="dcterms:W3CDTF">2020-01-21T21:48:00Z</dcterms:modified>
</cp:coreProperties>
</file>